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1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3624"/>
        <w:gridCol w:w="4400"/>
      </w:tblGrid>
      <w:tr w:rsidR="00DA04F8" w:rsidRPr="00E54E51" w:rsidTr="00DA04F8">
        <w:trPr>
          <w:trHeight w:val="1268"/>
        </w:trPr>
        <w:tc>
          <w:tcPr>
            <w:tcW w:w="7280" w:type="dxa"/>
          </w:tcPr>
          <w:p w:rsidR="00DA04F8" w:rsidRPr="00E54E51" w:rsidRDefault="00DA04F8" w:rsidP="009F7B49">
            <w:pPr>
              <w:spacing w:after="0" w:line="240" w:lineRule="auto"/>
              <w:jc w:val="center"/>
              <w:rPr>
                <w:rFonts w:ascii="Times New Roman" w:hAnsi="Times New Roman"/>
                <w:b/>
                <w:sz w:val="26"/>
                <w:szCs w:val="26"/>
              </w:rPr>
            </w:pPr>
          </w:p>
        </w:tc>
        <w:tc>
          <w:tcPr>
            <w:tcW w:w="3624" w:type="dxa"/>
          </w:tcPr>
          <w:p w:rsidR="00DA04F8" w:rsidRPr="00E54E51" w:rsidRDefault="00DA04F8" w:rsidP="00DA04F8">
            <w:pPr>
              <w:spacing w:after="0" w:line="240" w:lineRule="auto"/>
              <w:jc w:val="right"/>
              <w:rPr>
                <w:rFonts w:ascii="Times New Roman" w:hAnsi="Times New Roman"/>
                <w:sz w:val="26"/>
                <w:szCs w:val="26"/>
              </w:rPr>
            </w:pPr>
          </w:p>
          <w:p w:rsidR="00DA04F8" w:rsidRPr="00E54E51" w:rsidRDefault="00DA04F8" w:rsidP="00DA04F8">
            <w:pPr>
              <w:spacing w:after="0" w:line="240" w:lineRule="auto"/>
              <w:jc w:val="right"/>
              <w:rPr>
                <w:rFonts w:ascii="Times New Roman" w:hAnsi="Times New Roman"/>
                <w:sz w:val="26"/>
                <w:szCs w:val="26"/>
              </w:rPr>
            </w:pPr>
          </w:p>
        </w:tc>
        <w:tc>
          <w:tcPr>
            <w:tcW w:w="4400" w:type="dxa"/>
          </w:tcPr>
          <w:p w:rsidR="00DA04F8" w:rsidRPr="00E54E51" w:rsidRDefault="00B05CE8" w:rsidP="00DA04F8">
            <w:pPr>
              <w:spacing w:after="0" w:line="240" w:lineRule="auto"/>
              <w:jc w:val="both"/>
              <w:rPr>
                <w:rFonts w:ascii="Times New Roman" w:hAnsi="Times New Roman"/>
                <w:sz w:val="26"/>
                <w:szCs w:val="26"/>
              </w:rPr>
            </w:pPr>
            <w:r w:rsidRPr="00E54E51">
              <w:rPr>
                <w:rFonts w:ascii="Times New Roman" w:hAnsi="Times New Roman"/>
                <w:sz w:val="26"/>
                <w:szCs w:val="26"/>
              </w:rPr>
              <w:t>Приложение</w:t>
            </w:r>
          </w:p>
          <w:p w:rsidR="00DA04F8" w:rsidRPr="00E54E51" w:rsidRDefault="00B05CE8" w:rsidP="00DA04F8">
            <w:pPr>
              <w:spacing w:after="0" w:line="240" w:lineRule="auto"/>
              <w:jc w:val="both"/>
              <w:rPr>
                <w:rFonts w:ascii="Times New Roman" w:hAnsi="Times New Roman"/>
                <w:sz w:val="26"/>
                <w:szCs w:val="26"/>
              </w:rPr>
            </w:pPr>
            <w:r w:rsidRPr="00E54E51">
              <w:rPr>
                <w:rFonts w:ascii="Times New Roman" w:hAnsi="Times New Roman"/>
                <w:sz w:val="26"/>
                <w:szCs w:val="26"/>
              </w:rPr>
              <w:t>к постановлению</w:t>
            </w:r>
            <w:r w:rsidR="00DA04F8" w:rsidRPr="00E54E51">
              <w:rPr>
                <w:rFonts w:ascii="Times New Roman" w:hAnsi="Times New Roman"/>
                <w:sz w:val="26"/>
                <w:szCs w:val="26"/>
              </w:rPr>
              <w:t xml:space="preserve"> Главы</w:t>
            </w:r>
          </w:p>
          <w:p w:rsidR="00DA04F8" w:rsidRPr="00E54E51" w:rsidRDefault="00DA04F8" w:rsidP="00DA04F8">
            <w:pPr>
              <w:spacing w:after="0" w:line="240" w:lineRule="auto"/>
              <w:jc w:val="both"/>
              <w:rPr>
                <w:rFonts w:ascii="Times New Roman" w:hAnsi="Times New Roman"/>
                <w:sz w:val="26"/>
                <w:szCs w:val="26"/>
              </w:rPr>
            </w:pPr>
            <w:r w:rsidRPr="00E54E51">
              <w:rPr>
                <w:rFonts w:ascii="Times New Roman" w:hAnsi="Times New Roman"/>
                <w:sz w:val="26"/>
                <w:szCs w:val="26"/>
              </w:rPr>
              <w:t>Городского округа Подольск</w:t>
            </w:r>
          </w:p>
          <w:p w:rsidR="00DA04F8" w:rsidRPr="00E54E51" w:rsidRDefault="00DA04F8" w:rsidP="00F45D63">
            <w:pPr>
              <w:spacing w:after="0" w:line="240" w:lineRule="auto"/>
              <w:jc w:val="both"/>
              <w:rPr>
                <w:rFonts w:ascii="Times New Roman" w:hAnsi="Times New Roman"/>
                <w:sz w:val="26"/>
                <w:szCs w:val="26"/>
              </w:rPr>
            </w:pPr>
            <w:r w:rsidRPr="00E54E51">
              <w:rPr>
                <w:rFonts w:ascii="Times New Roman" w:hAnsi="Times New Roman"/>
                <w:sz w:val="26"/>
                <w:szCs w:val="26"/>
              </w:rPr>
              <w:t xml:space="preserve">от </w:t>
            </w:r>
            <w:r w:rsidR="00F45D63">
              <w:rPr>
                <w:rFonts w:ascii="Times New Roman" w:hAnsi="Times New Roman"/>
                <w:sz w:val="26"/>
                <w:szCs w:val="26"/>
              </w:rPr>
              <w:t xml:space="preserve">30.12.2016 </w:t>
            </w:r>
            <w:r w:rsidRPr="00E54E51">
              <w:rPr>
                <w:rFonts w:ascii="Times New Roman" w:hAnsi="Times New Roman"/>
                <w:sz w:val="26"/>
                <w:szCs w:val="26"/>
              </w:rPr>
              <w:t xml:space="preserve">№ </w:t>
            </w:r>
            <w:r w:rsidR="00F45D63">
              <w:rPr>
                <w:rFonts w:ascii="Times New Roman" w:hAnsi="Times New Roman"/>
                <w:sz w:val="26"/>
                <w:szCs w:val="26"/>
              </w:rPr>
              <w:t>3224-П</w:t>
            </w:r>
            <w:bookmarkStart w:id="0" w:name="_GoBack"/>
            <w:bookmarkEnd w:id="0"/>
          </w:p>
        </w:tc>
      </w:tr>
    </w:tbl>
    <w:p w:rsidR="00DA04F8" w:rsidRPr="00E54E51" w:rsidRDefault="00DA04F8" w:rsidP="009F7B49">
      <w:pPr>
        <w:spacing w:after="0" w:line="240" w:lineRule="auto"/>
        <w:jc w:val="center"/>
        <w:rPr>
          <w:rFonts w:ascii="Times New Roman" w:hAnsi="Times New Roman"/>
          <w:b/>
          <w:sz w:val="26"/>
          <w:szCs w:val="26"/>
        </w:rPr>
      </w:pPr>
    </w:p>
    <w:p w:rsidR="00B26DBC" w:rsidRPr="00E54E51" w:rsidRDefault="002C27CA" w:rsidP="009F7B49">
      <w:pPr>
        <w:spacing w:after="0" w:line="240" w:lineRule="auto"/>
        <w:jc w:val="center"/>
        <w:rPr>
          <w:rFonts w:ascii="Times New Roman" w:hAnsi="Times New Roman"/>
          <w:b/>
          <w:sz w:val="26"/>
          <w:szCs w:val="26"/>
        </w:rPr>
      </w:pPr>
      <w:r w:rsidRPr="00E54E51">
        <w:rPr>
          <w:rFonts w:ascii="Times New Roman" w:hAnsi="Times New Roman"/>
          <w:b/>
          <w:sz w:val="26"/>
          <w:szCs w:val="26"/>
        </w:rPr>
        <w:t>Муниципальная программа</w:t>
      </w:r>
    </w:p>
    <w:p w:rsidR="00950B2B" w:rsidRPr="00E54E51" w:rsidRDefault="00950B2B" w:rsidP="009F7B49">
      <w:pPr>
        <w:spacing w:after="0" w:line="240" w:lineRule="auto"/>
        <w:jc w:val="center"/>
        <w:rPr>
          <w:rFonts w:ascii="Times New Roman" w:hAnsi="Times New Roman"/>
          <w:b/>
          <w:sz w:val="26"/>
          <w:szCs w:val="26"/>
        </w:rPr>
      </w:pPr>
      <w:r w:rsidRPr="00E54E51">
        <w:rPr>
          <w:rFonts w:ascii="Times New Roman" w:hAnsi="Times New Roman"/>
          <w:b/>
          <w:sz w:val="26"/>
          <w:szCs w:val="26"/>
        </w:rPr>
        <w:t>Городского округа Подольск Московской области</w:t>
      </w:r>
    </w:p>
    <w:p w:rsidR="00950B2B" w:rsidRPr="00E54E51" w:rsidRDefault="00950B2B" w:rsidP="009F7B49">
      <w:pPr>
        <w:spacing w:after="0" w:line="240" w:lineRule="auto"/>
        <w:jc w:val="center"/>
        <w:rPr>
          <w:rFonts w:ascii="Times New Roman" w:hAnsi="Times New Roman"/>
          <w:b/>
          <w:sz w:val="26"/>
          <w:szCs w:val="26"/>
        </w:rPr>
      </w:pPr>
      <w:r w:rsidRPr="00E54E51">
        <w:rPr>
          <w:rFonts w:ascii="Times New Roman" w:eastAsia="Times New Roman" w:hAnsi="Times New Roman"/>
          <w:b/>
          <w:sz w:val="26"/>
          <w:szCs w:val="26"/>
          <w:lang w:eastAsia="ru-RU"/>
        </w:rPr>
        <w:t>«</w:t>
      </w:r>
      <w:r w:rsidR="00494A62" w:rsidRPr="00E54E51">
        <w:rPr>
          <w:rFonts w:ascii="Times New Roman" w:eastAsia="Times New Roman" w:hAnsi="Times New Roman"/>
          <w:b/>
          <w:sz w:val="26"/>
          <w:szCs w:val="26"/>
          <w:lang w:eastAsia="ru-RU"/>
        </w:rPr>
        <w:t>Р</w:t>
      </w:r>
      <w:r w:rsidR="00977DB9" w:rsidRPr="00E54E51">
        <w:rPr>
          <w:rFonts w:ascii="Times New Roman" w:eastAsia="Times New Roman" w:hAnsi="Times New Roman"/>
          <w:b/>
          <w:sz w:val="26"/>
          <w:szCs w:val="26"/>
          <w:lang w:eastAsia="ru-RU"/>
        </w:rPr>
        <w:t>азвитие институтов гражданского общества</w:t>
      </w:r>
      <w:r w:rsidR="00494A62" w:rsidRPr="00E54E51">
        <w:rPr>
          <w:rFonts w:ascii="Times New Roman" w:eastAsia="Times New Roman" w:hAnsi="Times New Roman"/>
          <w:b/>
          <w:sz w:val="26"/>
          <w:szCs w:val="26"/>
          <w:lang w:eastAsia="ru-RU"/>
        </w:rPr>
        <w:t>, повышение эффективности местного самоуправления</w:t>
      </w:r>
      <w:r w:rsidRPr="00E54E51">
        <w:rPr>
          <w:rFonts w:ascii="Times New Roman" w:eastAsia="Times New Roman" w:hAnsi="Times New Roman"/>
          <w:b/>
          <w:sz w:val="26"/>
          <w:szCs w:val="26"/>
          <w:lang w:eastAsia="ru-RU"/>
        </w:rPr>
        <w:t>»</w:t>
      </w:r>
    </w:p>
    <w:p w:rsidR="002C27CA" w:rsidRPr="00E54E51" w:rsidRDefault="00005454" w:rsidP="009F7B49">
      <w:pPr>
        <w:spacing w:after="0" w:line="240" w:lineRule="auto"/>
        <w:jc w:val="center"/>
        <w:rPr>
          <w:rFonts w:ascii="Times New Roman" w:eastAsia="Times New Roman" w:hAnsi="Times New Roman"/>
          <w:b/>
          <w:sz w:val="26"/>
          <w:szCs w:val="26"/>
          <w:lang w:eastAsia="ru-RU"/>
        </w:rPr>
      </w:pPr>
      <w:r w:rsidRPr="00E54E51">
        <w:rPr>
          <w:rFonts w:ascii="Times New Roman" w:eastAsia="Times New Roman" w:hAnsi="Times New Roman"/>
          <w:b/>
          <w:sz w:val="26"/>
          <w:szCs w:val="26"/>
          <w:lang w:eastAsia="ru-RU"/>
        </w:rPr>
        <w:t>на срок 2016-2018 год</w:t>
      </w:r>
    </w:p>
    <w:p w:rsidR="000B1797" w:rsidRPr="00E54E51" w:rsidRDefault="000B1797" w:rsidP="009F7B49">
      <w:pPr>
        <w:pStyle w:val="ConsPlusNormal"/>
        <w:ind w:firstLine="0"/>
        <w:jc w:val="center"/>
        <w:rPr>
          <w:rFonts w:ascii="Times New Roman" w:hAnsi="Times New Roman" w:cs="Times New Roman"/>
          <w:sz w:val="28"/>
          <w:szCs w:val="28"/>
        </w:rPr>
      </w:pPr>
    </w:p>
    <w:tbl>
      <w:tblPr>
        <w:tblStyle w:val="ae"/>
        <w:tblW w:w="15269" w:type="dxa"/>
        <w:tblLayout w:type="fixed"/>
        <w:tblLook w:val="04A0" w:firstRow="1" w:lastRow="0" w:firstColumn="1" w:lastColumn="0" w:noHBand="0" w:noVBand="1"/>
      </w:tblPr>
      <w:tblGrid>
        <w:gridCol w:w="6232"/>
        <w:gridCol w:w="2127"/>
        <w:gridCol w:w="2409"/>
        <w:gridCol w:w="2410"/>
        <w:gridCol w:w="2091"/>
      </w:tblGrid>
      <w:tr w:rsidR="0006229C" w:rsidRPr="00E54E51" w:rsidTr="00256B25">
        <w:trPr>
          <w:trHeight w:val="692"/>
        </w:trPr>
        <w:tc>
          <w:tcPr>
            <w:tcW w:w="6232" w:type="dxa"/>
          </w:tcPr>
          <w:p w:rsidR="0006229C" w:rsidRPr="00E54E51" w:rsidRDefault="0006229C" w:rsidP="00502929">
            <w:pPr>
              <w:pStyle w:val="ConsPlusNormal"/>
              <w:ind w:firstLine="0"/>
              <w:rPr>
                <w:rFonts w:ascii="Times New Roman" w:hAnsi="Times New Roman" w:cs="Times New Roman"/>
                <w:sz w:val="24"/>
                <w:szCs w:val="24"/>
              </w:rPr>
            </w:pPr>
            <w:r w:rsidRPr="00E54E51">
              <w:rPr>
                <w:rFonts w:ascii="Times New Roman" w:hAnsi="Times New Roman" w:cs="Times New Roman"/>
                <w:sz w:val="24"/>
                <w:szCs w:val="24"/>
              </w:rPr>
              <w:t>Координатор муниципальной программы</w:t>
            </w:r>
          </w:p>
        </w:tc>
        <w:tc>
          <w:tcPr>
            <w:tcW w:w="9037" w:type="dxa"/>
            <w:gridSpan w:val="4"/>
          </w:tcPr>
          <w:p w:rsidR="0006229C" w:rsidRPr="00E54E51" w:rsidRDefault="0006229C" w:rsidP="00502929">
            <w:pPr>
              <w:pStyle w:val="ConsPlusNormal"/>
              <w:ind w:firstLine="0"/>
              <w:rPr>
                <w:rFonts w:ascii="Times New Roman" w:hAnsi="Times New Roman" w:cs="Times New Roman"/>
                <w:sz w:val="24"/>
                <w:szCs w:val="24"/>
              </w:rPr>
            </w:pPr>
            <w:r w:rsidRPr="00E54E51">
              <w:rPr>
                <w:rFonts w:ascii="Times New Roman" w:hAnsi="Times New Roman" w:cs="Times New Roman"/>
                <w:sz w:val="24"/>
                <w:szCs w:val="24"/>
              </w:rPr>
              <w:t xml:space="preserve">Заместитель Главы Администрации по вопросам социальных коммуникаций и информационной политике (И.В. </w:t>
            </w:r>
            <w:proofErr w:type="spellStart"/>
            <w:r w:rsidRPr="00E54E51">
              <w:rPr>
                <w:rFonts w:ascii="Times New Roman" w:hAnsi="Times New Roman" w:cs="Times New Roman"/>
                <w:sz w:val="24"/>
                <w:szCs w:val="24"/>
              </w:rPr>
              <w:t>Бабакова</w:t>
            </w:r>
            <w:proofErr w:type="spellEnd"/>
            <w:r w:rsidRPr="00E54E51">
              <w:rPr>
                <w:rFonts w:ascii="Times New Roman" w:hAnsi="Times New Roman" w:cs="Times New Roman"/>
                <w:sz w:val="24"/>
                <w:szCs w:val="24"/>
              </w:rPr>
              <w:t>)</w:t>
            </w:r>
          </w:p>
        </w:tc>
      </w:tr>
      <w:tr w:rsidR="0006229C" w:rsidRPr="00E54E51" w:rsidTr="00DA04F8">
        <w:trPr>
          <w:trHeight w:val="585"/>
        </w:trPr>
        <w:tc>
          <w:tcPr>
            <w:tcW w:w="6232" w:type="dxa"/>
          </w:tcPr>
          <w:p w:rsidR="0006229C" w:rsidRPr="00E54E51" w:rsidRDefault="0006229C" w:rsidP="0050292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Муниципальный заказчик муниципальной программы</w:t>
            </w:r>
          </w:p>
        </w:tc>
        <w:tc>
          <w:tcPr>
            <w:tcW w:w="9037" w:type="dxa"/>
            <w:gridSpan w:val="4"/>
          </w:tcPr>
          <w:p w:rsidR="0006229C" w:rsidRPr="00E54E51" w:rsidRDefault="0006229C" w:rsidP="00FD77C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Управлени</w:t>
            </w:r>
            <w:r w:rsidR="00FD77C9" w:rsidRPr="00E54E51">
              <w:rPr>
                <w:rFonts w:ascii="Times New Roman" w:eastAsia="Times New Roman" w:hAnsi="Times New Roman"/>
                <w:sz w:val="24"/>
                <w:szCs w:val="24"/>
                <w:lang w:eastAsia="ru-RU"/>
              </w:rPr>
              <w:t>е</w:t>
            </w:r>
            <w:r w:rsidRPr="00E54E51">
              <w:rPr>
                <w:rFonts w:ascii="Times New Roman" w:eastAsia="Times New Roman" w:hAnsi="Times New Roman"/>
                <w:sz w:val="24"/>
                <w:szCs w:val="24"/>
                <w:lang w:eastAsia="ru-RU"/>
              </w:rPr>
              <w:t xml:space="preserve"> по взаимодействию с общественными организациями и средствами массовой информации Администра</w:t>
            </w:r>
            <w:r w:rsidR="00897264" w:rsidRPr="00E54E51">
              <w:rPr>
                <w:rFonts w:ascii="Times New Roman" w:eastAsia="Times New Roman" w:hAnsi="Times New Roman"/>
                <w:sz w:val="24"/>
                <w:szCs w:val="24"/>
                <w:lang w:eastAsia="ru-RU"/>
              </w:rPr>
              <w:t>ции Городского округа Подольск</w:t>
            </w:r>
          </w:p>
        </w:tc>
      </w:tr>
      <w:tr w:rsidR="0006229C" w:rsidRPr="00E54E51" w:rsidTr="00256B25">
        <w:trPr>
          <w:trHeight w:val="982"/>
        </w:trPr>
        <w:tc>
          <w:tcPr>
            <w:tcW w:w="6232" w:type="dxa"/>
          </w:tcPr>
          <w:p w:rsidR="0006229C" w:rsidRPr="00E54E51" w:rsidRDefault="0006229C" w:rsidP="0050292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Цель муниципальной программы</w:t>
            </w:r>
          </w:p>
        </w:tc>
        <w:tc>
          <w:tcPr>
            <w:tcW w:w="9037" w:type="dxa"/>
            <w:gridSpan w:val="4"/>
          </w:tcPr>
          <w:p w:rsidR="0006229C" w:rsidRPr="00E54E51" w:rsidRDefault="0006229C" w:rsidP="0031439F">
            <w:pPr>
              <w:pStyle w:val="ad"/>
              <w:numPr>
                <w:ilvl w:val="0"/>
                <w:numId w:val="40"/>
              </w:numPr>
              <w:tabs>
                <w:tab w:val="left" w:pos="495"/>
              </w:tabs>
              <w:ind w:left="34" w:firstLine="0"/>
              <w:rPr>
                <w:rFonts w:ascii="Times New Roman" w:hAnsi="Times New Roman"/>
              </w:rPr>
            </w:pPr>
            <w:r w:rsidRPr="00E54E51">
              <w:rPr>
                <w:rFonts w:ascii="Times New Roman" w:hAnsi="Times New Roman"/>
              </w:rPr>
              <w:t>Обеспечение открытости и прозрачности деятельности органов местного самоуправления Городского округа Подольск, создание условий для осуществления гражданского контроля деятельности органов местного самоуправл</w:t>
            </w:r>
            <w:r w:rsidR="00E46654" w:rsidRPr="00E54E51">
              <w:rPr>
                <w:rFonts w:ascii="Times New Roman" w:hAnsi="Times New Roman"/>
              </w:rPr>
              <w:t>ения Городского округа Подольск.</w:t>
            </w:r>
          </w:p>
          <w:p w:rsidR="0031439F" w:rsidRPr="00E54E51" w:rsidRDefault="00E46654" w:rsidP="0031439F">
            <w:pPr>
              <w:pStyle w:val="ad"/>
              <w:numPr>
                <w:ilvl w:val="0"/>
                <w:numId w:val="40"/>
              </w:numPr>
              <w:tabs>
                <w:tab w:val="left" w:pos="495"/>
              </w:tabs>
              <w:ind w:left="34" w:firstLine="0"/>
              <w:rPr>
                <w:rFonts w:ascii="Times New Roman" w:eastAsia="Calibri" w:hAnsi="Times New Roman"/>
              </w:rPr>
            </w:pPr>
            <w:r w:rsidRPr="00E54E51">
              <w:rPr>
                <w:rFonts w:ascii="Times New Roman" w:hAnsi="Times New Roman"/>
              </w:rPr>
              <w:t xml:space="preserve">Разработка архитектурно-планировочных концепций по формированию привлекательного облика Городского округа Подольск </w:t>
            </w:r>
            <w:r w:rsidRPr="00E54E51">
              <w:rPr>
                <w:rFonts w:ascii="Times New Roman" w:eastAsia="Times New Roman" w:hAnsi="Times New Roman"/>
              </w:rPr>
              <w:t>Московской области</w:t>
            </w:r>
            <w:r w:rsidRPr="00E54E51">
              <w:rPr>
                <w:rFonts w:ascii="Times New Roman" w:hAnsi="Times New Roman"/>
              </w:rPr>
              <w:t xml:space="preserve"> и реализация проектов по </w:t>
            </w:r>
            <w:r w:rsidR="0031439F" w:rsidRPr="00E54E51">
              <w:rPr>
                <w:rFonts w:ascii="Times New Roman" w:hAnsi="Times New Roman"/>
              </w:rPr>
              <w:t xml:space="preserve">созданию и развитию архитектурно-художественного освещения, приведению в надлежащий вид </w:t>
            </w:r>
            <w:proofErr w:type="spellStart"/>
            <w:r w:rsidR="0031439F" w:rsidRPr="00E54E51">
              <w:rPr>
                <w:rFonts w:ascii="Times New Roman" w:hAnsi="Times New Roman"/>
              </w:rPr>
              <w:t>вылетных</w:t>
            </w:r>
            <w:proofErr w:type="spellEnd"/>
            <w:r w:rsidR="0031439F" w:rsidRPr="00E54E51">
              <w:rPr>
                <w:rFonts w:ascii="Times New Roman" w:hAnsi="Times New Roman"/>
              </w:rPr>
              <w:t xml:space="preserve"> магистралей и прилегающих территорий к железнодорожным платформам, главных улиц.</w:t>
            </w:r>
          </w:p>
        </w:tc>
      </w:tr>
      <w:tr w:rsidR="00A176DC" w:rsidRPr="00E54E51" w:rsidTr="00256B25">
        <w:trPr>
          <w:trHeight w:val="372"/>
        </w:trPr>
        <w:tc>
          <w:tcPr>
            <w:tcW w:w="6232" w:type="dxa"/>
            <w:vMerge w:val="restart"/>
          </w:tcPr>
          <w:p w:rsidR="00A176DC" w:rsidRPr="00E54E51" w:rsidRDefault="00A176DC" w:rsidP="0050292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Источники финансирования программы, в том числе по годам:</w:t>
            </w:r>
          </w:p>
        </w:tc>
        <w:tc>
          <w:tcPr>
            <w:tcW w:w="9037" w:type="dxa"/>
            <w:gridSpan w:val="4"/>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Расходы (тыс. руб.)</w:t>
            </w:r>
          </w:p>
        </w:tc>
      </w:tr>
      <w:tr w:rsidR="00A176DC" w:rsidRPr="00E54E51" w:rsidTr="00256B25">
        <w:trPr>
          <w:trHeight w:val="463"/>
        </w:trPr>
        <w:tc>
          <w:tcPr>
            <w:tcW w:w="6232" w:type="dxa"/>
            <w:vMerge/>
          </w:tcPr>
          <w:p w:rsidR="00A176DC" w:rsidRPr="00E54E51" w:rsidRDefault="00A176DC" w:rsidP="00502929">
            <w:pPr>
              <w:spacing w:after="0" w:line="240" w:lineRule="auto"/>
              <w:rPr>
                <w:rFonts w:ascii="Times New Roman" w:eastAsia="Times New Roman" w:hAnsi="Times New Roman"/>
                <w:sz w:val="24"/>
                <w:szCs w:val="24"/>
                <w:lang w:eastAsia="ru-RU"/>
              </w:rPr>
            </w:pPr>
          </w:p>
        </w:tc>
        <w:tc>
          <w:tcPr>
            <w:tcW w:w="2127"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Всего:</w:t>
            </w:r>
          </w:p>
        </w:tc>
        <w:tc>
          <w:tcPr>
            <w:tcW w:w="2409"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2016 год</w:t>
            </w:r>
          </w:p>
        </w:tc>
        <w:tc>
          <w:tcPr>
            <w:tcW w:w="2410"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2017 год</w:t>
            </w:r>
          </w:p>
        </w:tc>
        <w:tc>
          <w:tcPr>
            <w:tcW w:w="2091"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2018 год</w:t>
            </w:r>
          </w:p>
        </w:tc>
      </w:tr>
      <w:tr w:rsidR="00A176DC" w:rsidRPr="00E54E51" w:rsidTr="00256B25">
        <w:trPr>
          <w:trHeight w:val="567"/>
        </w:trPr>
        <w:tc>
          <w:tcPr>
            <w:tcW w:w="6232" w:type="dxa"/>
          </w:tcPr>
          <w:p w:rsidR="00A176DC" w:rsidRPr="00E54E51" w:rsidRDefault="00E73125"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Средства федерального бюджета</w:t>
            </w:r>
          </w:p>
        </w:tc>
        <w:tc>
          <w:tcPr>
            <w:tcW w:w="2127"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09"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10"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091"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r>
      <w:tr w:rsidR="00A176DC" w:rsidRPr="00E54E51" w:rsidTr="00256B25">
        <w:trPr>
          <w:trHeight w:val="567"/>
        </w:trPr>
        <w:tc>
          <w:tcPr>
            <w:tcW w:w="6232" w:type="dxa"/>
          </w:tcPr>
          <w:p w:rsidR="00A176DC" w:rsidRPr="00E54E51" w:rsidRDefault="00E73125"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Средства бюджета Московской области</w:t>
            </w:r>
          </w:p>
        </w:tc>
        <w:tc>
          <w:tcPr>
            <w:tcW w:w="2127"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09"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10"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091"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r>
      <w:tr w:rsidR="00B00E18" w:rsidRPr="00E54E51" w:rsidTr="00256B25">
        <w:trPr>
          <w:trHeight w:val="567"/>
        </w:trPr>
        <w:tc>
          <w:tcPr>
            <w:tcW w:w="6232" w:type="dxa"/>
          </w:tcPr>
          <w:p w:rsidR="001A7077" w:rsidRPr="00E54E51" w:rsidRDefault="001A7077"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Средства бюджета Городского округа Подольск</w:t>
            </w:r>
          </w:p>
        </w:tc>
        <w:tc>
          <w:tcPr>
            <w:tcW w:w="2127" w:type="dxa"/>
            <w:vAlign w:val="center"/>
          </w:tcPr>
          <w:p w:rsidR="001A7077" w:rsidRPr="00E54E51" w:rsidRDefault="00E94C54" w:rsidP="008D4BCA">
            <w:pPr>
              <w:spacing w:after="0" w:line="240" w:lineRule="auto"/>
              <w:jc w:val="center"/>
              <w:rPr>
                <w:rFonts w:ascii="Times New Roman" w:hAnsi="Times New Roman"/>
                <w:sz w:val="24"/>
                <w:szCs w:val="24"/>
              </w:rPr>
            </w:pPr>
            <w:r>
              <w:rPr>
                <w:rFonts w:ascii="Times New Roman" w:hAnsi="Times New Roman"/>
                <w:sz w:val="24"/>
                <w:szCs w:val="24"/>
              </w:rPr>
              <w:t>223008</w:t>
            </w:r>
          </w:p>
        </w:tc>
        <w:tc>
          <w:tcPr>
            <w:tcW w:w="2409" w:type="dxa"/>
            <w:vAlign w:val="center"/>
          </w:tcPr>
          <w:p w:rsidR="001A7077" w:rsidRPr="00E54E51" w:rsidRDefault="00E94C54" w:rsidP="00502929">
            <w:pPr>
              <w:spacing w:after="0" w:line="240" w:lineRule="auto"/>
              <w:jc w:val="center"/>
              <w:rPr>
                <w:rFonts w:ascii="Times New Roman" w:hAnsi="Times New Roman"/>
                <w:sz w:val="24"/>
                <w:szCs w:val="24"/>
              </w:rPr>
            </w:pPr>
            <w:r>
              <w:rPr>
                <w:rFonts w:ascii="Times New Roman" w:eastAsia="Times New Roman" w:hAnsi="Times New Roman"/>
                <w:sz w:val="24"/>
                <w:szCs w:val="24"/>
                <w:lang w:eastAsia="ru-RU"/>
              </w:rPr>
              <w:t>72707</w:t>
            </w:r>
          </w:p>
        </w:tc>
        <w:tc>
          <w:tcPr>
            <w:tcW w:w="2410" w:type="dxa"/>
            <w:vAlign w:val="center"/>
          </w:tcPr>
          <w:p w:rsidR="001A7077" w:rsidRPr="00E54E51" w:rsidRDefault="00AD0938" w:rsidP="00502929">
            <w:pPr>
              <w:spacing w:after="0" w:line="240" w:lineRule="auto"/>
              <w:jc w:val="center"/>
              <w:rPr>
                <w:rFonts w:ascii="Times New Roman" w:hAnsi="Times New Roman"/>
                <w:sz w:val="24"/>
                <w:szCs w:val="24"/>
              </w:rPr>
            </w:pPr>
            <w:r w:rsidRPr="00E54E51">
              <w:rPr>
                <w:rFonts w:ascii="Times New Roman" w:hAnsi="Times New Roman"/>
                <w:sz w:val="24"/>
                <w:szCs w:val="24"/>
              </w:rPr>
              <w:t>75737</w:t>
            </w:r>
          </w:p>
        </w:tc>
        <w:tc>
          <w:tcPr>
            <w:tcW w:w="2091" w:type="dxa"/>
            <w:vAlign w:val="center"/>
          </w:tcPr>
          <w:p w:rsidR="001A7077" w:rsidRPr="00E54E51" w:rsidRDefault="001A7077" w:rsidP="008D4BCA">
            <w:pPr>
              <w:spacing w:after="0" w:line="240" w:lineRule="auto"/>
              <w:jc w:val="center"/>
              <w:rPr>
                <w:rFonts w:ascii="Times New Roman" w:hAnsi="Times New Roman"/>
                <w:sz w:val="24"/>
                <w:szCs w:val="24"/>
              </w:rPr>
            </w:pPr>
            <w:r w:rsidRPr="00E54E51">
              <w:rPr>
                <w:rFonts w:ascii="Times New Roman" w:hAnsi="Times New Roman"/>
                <w:sz w:val="24"/>
                <w:szCs w:val="24"/>
              </w:rPr>
              <w:t>7456</w:t>
            </w:r>
            <w:r w:rsidR="008D4BCA" w:rsidRPr="00E54E51">
              <w:rPr>
                <w:rFonts w:ascii="Times New Roman" w:hAnsi="Times New Roman"/>
                <w:sz w:val="24"/>
                <w:szCs w:val="24"/>
              </w:rPr>
              <w:t>4</w:t>
            </w:r>
          </w:p>
        </w:tc>
      </w:tr>
      <w:tr w:rsidR="001A7077" w:rsidRPr="00E54E51" w:rsidTr="00256B25">
        <w:trPr>
          <w:trHeight w:val="567"/>
        </w:trPr>
        <w:tc>
          <w:tcPr>
            <w:tcW w:w="6232" w:type="dxa"/>
          </w:tcPr>
          <w:p w:rsidR="001A7077" w:rsidRPr="00E54E51" w:rsidRDefault="001A7077"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Внебюджетные источники</w:t>
            </w:r>
          </w:p>
        </w:tc>
        <w:tc>
          <w:tcPr>
            <w:tcW w:w="2127" w:type="dxa"/>
            <w:vAlign w:val="center"/>
          </w:tcPr>
          <w:p w:rsidR="001A7077" w:rsidRPr="00E54E51" w:rsidRDefault="001A7077" w:rsidP="00AD0938">
            <w:pPr>
              <w:spacing w:after="0" w:line="240" w:lineRule="auto"/>
              <w:jc w:val="center"/>
              <w:rPr>
                <w:rFonts w:ascii="Times New Roman" w:hAnsi="Times New Roman"/>
                <w:sz w:val="24"/>
                <w:szCs w:val="24"/>
              </w:rPr>
            </w:pPr>
            <w:r w:rsidRPr="00E54E51">
              <w:rPr>
                <w:rFonts w:ascii="Times New Roman" w:hAnsi="Times New Roman"/>
                <w:sz w:val="24"/>
                <w:szCs w:val="24"/>
              </w:rPr>
              <w:t>4373</w:t>
            </w:r>
            <w:r w:rsidR="00AD0938" w:rsidRPr="00E54E51">
              <w:rPr>
                <w:rFonts w:ascii="Times New Roman" w:hAnsi="Times New Roman"/>
                <w:sz w:val="24"/>
                <w:szCs w:val="24"/>
              </w:rPr>
              <w:t>4</w:t>
            </w:r>
          </w:p>
        </w:tc>
        <w:tc>
          <w:tcPr>
            <w:tcW w:w="2409" w:type="dxa"/>
            <w:vAlign w:val="center"/>
          </w:tcPr>
          <w:p w:rsidR="001A7077" w:rsidRPr="00E54E51" w:rsidRDefault="00AD0938" w:rsidP="00502929">
            <w:pPr>
              <w:spacing w:after="0" w:line="240" w:lineRule="auto"/>
              <w:jc w:val="center"/>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14578</w:t>
            </w:r>
          </w:p>
        </w:tc>
        <w:tc>
          <w:tcPr>
            <w:tcW w:w="2410" w:type="dxa"/>
            <w:vAlign w:val="center"/>
          </w:tcPr>
          <w:p w:rsidR="001A7077" w:rsidRPr="00E54E51" w:rsidRDefault="00AD0938" w:rsidP="00502929">
            <w:pPr>
              <w:spacing w:after="0" w:line="240" w:lineRule="auto"/>
              <w:jc w:val="center"/>
              <w:rPr>
                <w:rFonts w:ascii="Times New Roman" w:hAnsi="Times New Roman"/>
                <w:sz w:val="24"/>
                <w:szCs w:val="24"/>
              </w:rPr>
            </w:pPr>
            <w:r w:rsidRPr="00E54E51">
              <w:rPr>
                <w:rFonts w:ascii="Times New Roman" w:eastAsia="Times New Roman" w:hAnsi="Times New Roman"/>
                <w:sz w:val="24"/>
                <w:szCs w:val="24"/>
                <w:lang w:eastAsia="ru-RU"/>
              </w:rPr>
              <w:t>14578</w:t>
            </w:r>
          </w:p>
        </w:tc>
        <w:tc>
          <w:tcPr>
            <w:tcW w:w="2091" w:type="dxa"/>
            <w:vAlign w:val="center"/>
          </w:tcPr>
          <w:p w:rsidR="001A7077" w:rsidRPr="00E54E51" w:rsidRDefault="00AD0938" w:rsidP="00502929">
            <w:pPr>
              <w:spacing w:after="0" w:line="240" w:lineRule="auto"/>
              <w:jc w:val="center"/>
              <w:rPr>
                <w:rFonts w:ascii="Times New Roman" w:hAnsi="Times New Roman"/>
                <w:sz w:val="24"/>
                <w:szCs w:val="24"/>
              </w:rPr>
            </w:pPr>
            <w:r w:rsidRPr="00E54E51">
              <w:rPr>
                <w:rFonts w:ascii="Times New Roman" w:eastAsia="Times New Roman" w:hAnsi="Times New Roman"/>
                <w:sz w:val="24"/>
                <w:szCs w:val="24"/>
                <w:lang w:eastAsia="ru-RU"/>
              </w:rPr>
              <w:t>14578</w:t>
            </w:r>
          </w:p>
        </w:tc>
      </w:tr>
      <w:tr w:rsidR="001A7077" w:rsidRPr="00E54E51" w:rsidTr="00256B25">
        <w:trPr>
          <w:trHeight w:val="120"/>
        </w:trPr>
        <w:tc>
          <w:tcPr>
            <w:tcW w:w="6232" w:type="dxa"/>
          </w:tcPr>
          <w:p w:rsidR="001A7077" w:rsidRPr="00E54E51" w:rsidRDefault="001A7077"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lastRenderedPageBreak/>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2127"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09"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10"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091"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r>
      <w:tr w:rsidR="001A7077" w:rsidRPr="00E54E51" w:rsidTr="00DA04F8">
        <w:trPr>
          <w:trHeight w:val="607"/>
        </w:trPr>
        <w:tc>
          <w:tcPr>
            <w:tcW w:w="6232" w:type="dxa"/>
          </w:tcPr>
          <w:p w:rsidR="001A7077" w:rsidRPr="00E54E51" w:rsidRDefault="001A7077" w:rsidP="00502929">
            <w:pPr>
              <w:spacing w:after="0" w:line="240" w:lineRule="auto"/>
              <w:rPr>
                <w:rFonts w:ascii="Times New Roman" w:hAnsi="Times New Roman"/>
                <w:sz w:val="24"/>
                <w:szCs w:val="24"/>
              </w:rPr>
            </w:pPr>
            <w:r w:rsidRPr="00E54E51">
              <w:rPr>
                <w:rFonts w:ascii="Times New Roman" w:hAnsi="Times New Roman"/>
                <w:sz w:val="24"/>
                <w:szCs w:val="24"/>
              </w:rPr>
              <w:t>Всего, в том числе по годам</w:t>
            </w:r>
          </w:p>
        </w:tc>
        <w:tc>
          <w:tcPr>
            <w:tcW w:w="2127" w:type="dxa"/>
            <w:vAlign w:val="center"/>
          </w:tcPr>
          <w:p w:rsidR="001A7077" w:rsidRPr="00E54E51" w:rsidRDefault="00E94C54" w:rsidP="002536F9">
            <w:pPr>
              <w:spacing w:after="0" w:line="240" w:lineRule="auto"/>
              <w:jc w:val="center"/>
              <w:rPr>
                <w:rFonts w:ascii="Times New Roman" w:hAnsi="Times New Roman"/>
                <w:sz w:val="24"/>
                <w:szCs w:val="24"/>
              </w:rPr>
            </w:pPr>
            <w:r>
              <w:rPr>
                <w:rFonts w:ascii="Times New Roman" w:hAnsi="Times New Roman"/>
                <w:sz w:val="24"/>
                <w:szCs w:val="24"/>
              </w:rPr>
              <w:t>2</w:t>
            </w:r>
            <w:r w:rsidR="002536F9">
              <w:rPr>
                <w:rFonts w:ascii="Times New Roman" w:hAnsi="Times New Roman"/>
                <w:sz w:val="24"/>
                <w:szCs w:val="24"/>
              </w:rPr>
              <w:t>6</w:t>
            </w:r>
            <w:r>
              <w:rPr>
                <w:rFonts w:ascii="Times New Roman" w:hAnsi="Times New Roman"/>
                <w:sz w:val="24"/>
                <w:szCs w:val="24"/>
              </w:rPr>
              <w:t>6742</w:t>
            </w:r>
          </w:p>
        </w:tc>
        <w:tc>
          <w:tcPr>
            <w:tcW w:w="2409" w:type="dxa"/>
            <w:vAlign w:val="center"/>
          </w:tcPr>
          <w:p w:rsidR="001A7077" w:rsidRPr="00E54E51" w:rsidRDefault="00E94C54" w:rsidP="00633057">
            <w:pPr>
              <w:spacing w:after="0" w:line="240" w:lineRule="auto"/>
              <w:jc w:val="center"/>
              <w:rPr>
                <w:rFonts w:ascii="Times New Roman" w:hAnsi="Times New Roman"/>
                <w:sz w:val="24"/>
                <w:szCs w:val="24"/>
              </w:rPr>
            </w:pPr>
            <w:r>
              <w:rPr>
                <w:rFonts w:ascii="Times New Roman" w:eastAsia="Times New Roman" w:hAnsi="Times New Roman"/>
                <w:sz w:val="24"/>
                <w:szCs w:val="24"/>
                <w:lang w:eastAsia="ru-RU"/>
              </w:rPr>
              <w:t>87285</w:t>
            </w:r>
          </w:p>
        </w:tc>
        <w:tc>
          <w:tcPr>
            <w:tcW w:w="2410" w:type="dxa"/>
            <w:vAlign w:val="center"/>
          </w:tcPr>
          <w:p w:rsidR="001A7077" w:rsidRPr="00E54E51" w:rsidRDefault="001A7077" w:rsidP="00AD0938">
            <w:pPr>
              <w:spacing w:after="0" w:line="240" w:lineRule="auto"/>
              <w:jc w:val="center"/>
              <w:rPr>
                <w:rFonts w:ascii="Times New Roman" w:hAnsi="Times New Roman"/>
                <w:sz w:val="24"/>
                <w:szCs w:val="24"/>
              </w:rPr>
            </w:pPr>
            <w:r w:rsidRPr="00E54E51">
              <w:rPr>
                <w:rFonts w:ascii="Times New Roman" w:hAnsi="Times New Roman"/>
                <w:sz w:val="24"/>
                <w:szCs w:val="24"/>
              </w:rPr>
              <w:t>9031</w:t>
            </w:r>
            <w:r w:rsidR="00AD0938" w:rsidRPr="00E54E51">
              <w:rPr>
                <w:rFonts w:ascii="Times New Roman" w:hAnsi="Times New Roman"/>
                <w:sz w:val="24"/>
                <w:szCs w:val="24"/>
              </w:rPr>
              <w:t>5</w:t>
            </w:r>
          </w:p>
        </w:tc>
        <w:tc>
          <w:tcPr>
            <w:tcW w:w="2091" w:type="dxa"/>
            <w:vAlign w:val="center"/>
          </w:tcPr>
          <w:p w:rsidR="001A7077" w:rsidRPr="00E54E51" w:rsidRDefault="001A7077" w:rsidP="00AD0938">
            <w:pPr>
              <w:spacing w:after="0" w:line="240" w:lineRule="auto"/>
              <w:jc w:val="center"/>
              <w:rPr>
                <w:rFonts w:ascii="Times New Roman" w:hAnsi="Times New Roman"/>
                <w:sz w:val="24"/>
                <w:szCs w:val="24"/>
              </w:rPr>
            </w:pPr>
            <w:r w:rsidRPr="00E54E51">
              <w:rPr>
                <w:rFonts w:ascii="Times New Roman" w:hAnsi="Times New Roman"/>
                <w:sz w:val="24"/>
                <w:szCs w:val="24"/>
              </w:rPr>
              <w:t>8914</w:t>
            </w:r>
            <w:r w:rsidR="00AD0938" w:rsidRPr="00E54E51">
              <w:rPr>
                <w:rFonts w:ascii="Times New Roman" w:hAnsi="Times New Roman"/>
                <w:sz w:val="24"/>
                <w:szCs w:val="24"/>
              </w:rPr>
              <w:t>2</w:t>
            </w:r>
          </w:p>
        </w:tc>
      </w:tr>
      <w:tr w:rsidR="00B26DBC" w:rsidRPr="00E54E51" w:rsidTr="00256B25">
        <w:trPr>
          <w:trHeight w:val="418"/>
        </w:trPr>
        <w:tc>
          <w:tcPr>
            <w:tcW w:w="6232" w:type="dxa"/>
            <w:vMerge w:val="restart"/>
          </w:tcPr>
          <w:p w:rsidR="00B26DBC" w:rsidRPr="00E54E51" w:rsidRDefault="00B26DBC" w:rsidP="00005454">
            <w:pPr>
              <w:spacing w:after="0" w:line="240" w:lineRule="auto"/>
              <w:rPr>
                <w:rFonts w:ascii="Times New Roman" w:hAnsi="Times New Roman"/>
                <w:sz w:val="24"/>
                <w:szCs w:val="24"/>
              </w:rPr>
            </w:pPr>
            <w:r w:rsidRPr="00E54E51">
              <w:rPr>
                <w:rFonts w:ascii="Times New Roman" w:hAnsi="Times New Roman"/>
                <w:sz w:val="24"/>
                <w:szCs w:val="24"/>
              </w:rPr>
              <w:t>Показатели муниципальной программы</w:t>
            </w:r>
          </w:p>
        </w:tc>
        <w:tc>
          <w:tcPr>
            <w:tcW w:w="9037" w:type="dxa"/>
            <w:gridSpan w:val="4"/>
            <w:vAlign w:val="center"/>
          </w:tcPr>
          <w:p w:rsidR="00B26DBC" w:rsidRPr="00E54E51" w:rsidRDefault="00005454" w:rsidP="00502929">
            <w:pPr>
              <w:spacing w:after="0" w:line="240" w:lineRule="auto"/>
              <w:jc w:val="center"/>
              <w:rPr>
                <w:rFonts w:ascii="Times New Roman" w:hAnsi="Times New Roman"/>
                <w:sz w:val="24"/>
                <w:szCs w:val="24"/>
              </w:rPr>
            </w:pPr>
            <w:r w:rsidRPr="00E54E51">
              <w:rPr>
                <w:rFonts w:ascii="Times New Roman" w:hAnsi="Times New Roman"/>
                <w:sz w:val="24"/>
                <w:szCs w:val="24"/>
              </w:rPr>
              <w:t>Планируемые результаты реализации муниципальной программы</w:t>
            </w:r>
          </w:p>
        </w:tc>
      </w:tr>
      <w:tr w:rsidR="00B26DBC" w:rsidRPr="00E54E51" w:rsidTr="00AD0938">
        <w:trPr>
          <w:trHeight w:val="552"/>
        </w:trPr>
        <w:tc>
          <w:tcPr>
            <w:tcW w:w="6232" w:type="dxa"/>
            <w:vMerge/>
          </w:tcPr>
          <w:p w:rsidR="00B26DBC" w:rsidRPr="00E54E51" w:rsidRDefault="00B26DBC" w:rsidP="00B26DBC">
            <w:pPr>
              <w:spacing w:after="0" w:line="240" w:lineRule="auto"/>
              <w:rPr>
                <w:rFonts w:ascii="Times New Roman" w:hAnsi="Times New Roman"/>
                <w:sz w:val="24"/>
                <w:szCs w:val="24"/>
              </w:rPr>
            </w:pPr>
          </w:p>
        </w:tc>
        <w:tc>
          <w:tcPr>
            <w:tcW w:w="2127" w:type="dxa"/>
            <w:vAlign w:val="center"/>
          </w:tcPr>
          <w:p w:rsidR="00B26DBC" w:rsidRPr="00E54E51" w:rsidRDefault="00B26DBC" w:rsidP="00502929">
            <w:pPr>
              <w:spacing w:after="0" w:line="240" w:lineRule="auto"/>
              <w:jc w:val="center"/>
              <w:rPr>
                <w:rFonts w:ascii="Times New Roman" w:hAnsi="Times New Roman"/>
                <w:sz w:val="24"/>
                <w:szCs w:val="24"/>
              </w:rPr>
            </w:pPr>
            <w:r w:rsidRPr="00E54E51">
              <w:rPr>
                <w:rFonts w:ascii="Times New Roman" w:hAnsi="Times New Roman"/>
                <w:sz w:val="24"/>
                <w:szCs w:val="24"/>
              </w:rPr>
              <w:t>Единица измерений</w:t>
            </w:r>
          </w:p>
        </w:tc>
        <w:tc>
          <w:tcPr>
            <w:tcW w:w="2409" w:type="dxa"/>
            <w:vAlign w:val="center"/>
          </w:tcPr>
          <w:p w:rsidR="00B26DBC" w:rsidRPr="00E54E51" w:rsidRDefault="00B26DBC" w:rsidP="00AD0938">
            <w:pPr>
              <w:spacing w:after="0" w:line="240" w:lineRule="auto"/>
              <w:jc w:val="center"/>
              <w:rPr>
                <w:rFonts w:ascii="Times New Roman" w:hAnsi="Times New Roman"/>
                <w:sz w:val="24"/>
                <w:szCs w:val="24"/>
              </w:rPr>
            </w:pPr>
            <w:r w:rsidRPr="00E54E51">
              <w:rPr>
                <w:rFonts w:ascii="Times New Roman" w:hAnsi="Times New Roman"/>
                <w:sz w:val="24"/>
                <w:szCs w:val="24"/>
              </w:rPr>
              <w:t>2016</w:t>
            </w:r>
          </w:p>
        </w:tc>
        <w:tc>
          <w:tcPr>
            <w:tcW w:w="2410" w:type="dxa"/>
            <w:vAlign w:val="center"/>
          </w:tcPr>
          <w:p w:rsidR="00B26DBC" w:rsidRPr="00E54E51" w:rsidRDefault="00B26DBC" w:rsidP="00AD0938">
            <w:pPr>
              <w:spacing w:after="0" w:line="240" w:lineRule="auto"/>
              <w:jc w:val="center"/>
              <w:rPr>
                <w:rFonts w:ascii="Times New Roman" w:hAnsi="Times New Roman"/>
                <w:sz w:val="24"/>
                <w:szCs w:val="24"/>
              </w:rPr>
            </w:pPr>
            <w:r w:rsidRPr="00E54E51">
              <w:rPr>
                <w:rFonts w:ascii="Times New Roman" w:hAnsi="Times New Roman"/>
                <w:sz w:val="24"/>
                <w:szCs w:val="24"/>
              </w:rPr>
              <w:t>2017</w:t>
            </w:r>
          </w:p>
        </w:tc>
        <w:tc>
          <w:tcPr>
            <w:tcW w:w="2091" w:type="dxa"/>
            <w:vAlign w:val="center"/>
          </w:tcPr>
          <w:p w:rsidR="00B26DBC" w:rsidRPr="00E54E51" w:rsidRDefault="00B26DBC" w:rsidP="00AD0938">
            <w:pPr>
              <w:spacing w:after="0" w:line="240" w:lineRule="auto"/>
              <w:jc w:val="center"/>
              <w:rPr>
                <w:rFonts w:ascii="Times New Roman" w:hAnsi="Times New Roman"/>
                <w:sz w:val="24"/>
                <w:szCs w:val="24"/>
              </w:rPr>
            </w:pPr>
            <w:r w:rsidRPr="00E54E51">
              <w:rPr>
                <w:rFonts w:ascii="Times New Roman" w:hAnsi="Times New Roman"/>
                <w:sz w:val="24"/>
                <w:szCs w:val="24"/>
              </w:rPr>
              <w:t>2018</w:t>
            </w:r>
          </w:p>
        </w:tc>
      </w:tr>
      <w:tr w:rsidR="009C4AAE" w:rsidRPr="00E54E51" w:rsidTr="009C4AAE">
        <w:trPr>
          <w:trHeight w:val="821"/>
        </w:trPr>
        <w:tc>
          <w:tcPr>
            <w:tcW w:w="6232" w:type="dxa"/>
          </w:tcPr>
          <w:p w:rsidR="009C4AAE" w:rsidRPr="00E54E51" w:rsidRDefault="009C4AAE" w:rsidP="009C4AAE">
            <w:pPr>
              <w:spacing w:after="0" w:line="240" w:lineRule="auto"/>
              <w:rPr>
                <w:rFonts w:ascii="Times New Roman" w:hAnsi="Times New Roman"/>
                <w:sz w:val="24"/>
                <w:szCs w:val="24"/>
              </w:rPr>
            </w:pPr>
            <w:r w:rsidRPr="00E54E51">
              <w:rPr>
                <w:rFonts w:ascii="Times New Roman" w:hAnsi="Times New Roman"/>
                <w:sz w:val="24"/>
                <w:szCs w:val="24"/>
              </w:rPr>
              <w:t xml:space="preserve">Количество установленных информационных (социальных) конструкций на территории муниципального образования </w:t>
            </w:r>
            <w:r w:rsidR="00954167" w:rsidRPr="00E54E51">
              <w:rPr>
                <w:rFonts w:ascii="Times New Roman" w:hAnsi="Times New Roman"/>
                <w:sz w:val="24"/>
                <w:szCs w:val="24"/>
              </w:rPr>
              <w:t>«</w:t>
            </w:r>
            <w:r w:rsidRPr="00E54E51">
              <w:rPr>
                <w:rFonts w:ascii="Times New Roman" w:hAnsi="Times New Roman"/>
                <w:sz w:val="24"/>
                <w:szCs w:val="24"/>
              </w:rPr>
              <w:t>Городской округ Подольск Московской области</w:t>
            </w:r>
            <w:r w:rsidR="00954167" w:rsidRPr="00E54E51">
              <w:rPr>
                <w:rFonts w:ascii="Times New Roman" w:hAnsi="Times New Roman"/>
                <w:sz w:val="24"/>
                <w:szCs w:val="24"/>
              </w:rPr>
              <w:t>»</w:t>
            </w:r>
          </w:p>
        </w:tc>
        <w:tc>
          <w:tcPr>
            <w:tcW w:w="2127" w:type="dxa"/>
          </w:tcPr>
          <w:p w:rsidR="009C4AAE" w:rsidRPr="00E54E51" w:rsidRDefault="009C4AAE" w:rsidP="009C4AAE">
            <w:pPr>
              <w:spacing w:after="0" w:line="240" w:lineRule="auto"/>
              <w:jc w:val="center"/>
              <w:rPr>
                <w:rFonts w:ascii="Times New Roman" w:hAnsi="Times New Roman"/>
                <w:sz w:val="24"/>
                <w:szCs w:val="24"/>
              </w:rPr>
            </w:pPr>
            <w:r w:rsidRPr="00E54E51">
              <w:rPr>
                <w:rFonts w:ascii="Times New Roman" w:hAnsi="Times New Roman"/>
                <w:sz w:val="24"/>
                <w:szCs w:val="24"/>
              </w:rPr>
              <w:t>Количество штук</w:t>
            </w:r>
          </w:p>
          <w:p w:rsidR="009C4AAE" w:rsidRPr="00E54E51" w:rsidRDefault="009C4AAE" w:rsidP="009C4AAE">
            <w:pPr>
              <w:spacing w:after="0" w:line="240" w:lineRule="auto"/>
              <w:jc w:val="center"/>
              <w:rPr>
                <w:rFonts w:ascii="Times New Roman" w:hAnsi="Times New Roman"/>
                <w:sz w:val="24"/>
                <w:szCs w:val="24"/>
              </w:rPr>
            </w:pPr>
            <w:r w:rsidRPr="00E54E51">
              <w:rPr>
                <w:rFonts w:ascii="Times New Roman" w:hAnsi="Times New Roman"/>
                <w:sz w:val="24"/>
                <w:szCs w:val="24"/>
              </w:rPr>
              <w:t>к базовому значению</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14</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4</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7</w:t>
            </w:r>
          </w:p>
        </w:tc>
      </w:tr>
      <w:tr w:rsidR="009C4AAE" w:rsidRPr="00E54E51" w:rsidTr="009C4AAE">
        <w:trPr>
          <w:trHeight w:val="1443"/>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sidR="00954167" w:rsidRPr="00E54E51">
              <w:rPr>
                <w:rFonts w:ascii="Times New Roman" w:hAnsi="Times New Roman" w:cs="Times New Roman"/>
                <w:sz w:val="24"/>
                <w:szCs w:val="24"/>
              </w:rPr>
              <w:t>«</w:t>
            </w:r>
            <w:r w:rsidRPr="00E54E51">
              <w:rPr>
                <w:rFonts w:ascii="Times New Roman" w:hAnsi="Times New Roman" w:cs="Times New Roman"/>
                <w:sz w:val="24"/>
                <w:szCs w:val="24"/>
              </w:rPr>
              <w:t>Городской округ Подольск Московской области</w:t>
            </w:r>
            <w:r w:rsidR="00954167" w:rsidRPr="00E54E51">
              <w:rPr>
                <w:rFonts w:ascii="Times New Roman" w:hAnsi="Times New Roman" w:cs="Times New Roman"/>
                <w:sz w:val="24"/>
                <w:szCs w:val="24"/>
              </w:rPr>
              <w:t>»</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lang w:eastAsia="ru-RU"/>
              </w:rPr>
              <w:t>Количество тематических информационных кампаний в год</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24</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26</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28</w:t>
            </w:r>
          </w:p>
        </w:tc>
      </w:tr>
      <w:tr w:rsidR="009C4AAE" w:rsidRPr="00E54E51" w:rsidTr="009C4AAE">
        <w:trPr>
          <w:trHeight w:val="1691"/>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lang w:eastAsia="ru-RU"/>
              </w:rPr>
              <w:t>Процент</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F8282E" w:rsidRPr="00E54E51" w:rsidTr="009C4AAE">
        <w:trPr>
          <w:trHeight w:val="836"/>
        </w:trPr>
        <w:tc>
          <w:tcPr>
            <w:tcW w:w="6232" w:type="dxa"/>
            <w:vMerge w:val="restart"/>
          </w:tcPr>
          <w:p w:rsidR="00F8282E" w:rsidRPr="00E54E51" w:rsidRDefault="00F8282E" w:rsidP="00954167">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Количество мероприятий, к которым обеспечено праздничное/тематическое и праздничное световое оформление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2127" w:type="dxa"/>
          </w:tcPr>
          <w:p w:rsidR="00F8282E" w:rsidRPr="00E54E51"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lang w:eastAsia="ru-RU"/>
              </w:rPr>
              <w:t>Количество мероприятий в год</w:t>
            </w:r>
          </w:p>
        </w:tc>
        <w:tc>
          <w:tcPr>
            <w:tcW w:w="2409"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11</w:t>
            </w:r>
          </w:p>
        </w:tc>
        <w:tc>
          <w:tcPr>
            <w:tcW w:w="2410"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11</w:t>
            </w:r>
          </w:p>
        </w:tc>
        <w:tc>
          <w:tcPr>
            <w:tcW w:w="2091"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11</w:t>
            </w:r>
          </w:p>
        </w:tc>
      </w:tr>
      <w:tr w:rsidR="00F8282E" w:rsidRPr="00E54E51" w:rsidTr="009C4AAE">
        <w:trPr>
          <w:trHeight w:val="1131"/>
        </w:trPr>
        <w:tc>
          <w:tcPr>
            <w:tcW w:w="6232" w:type="dxa"/>
            <w:vMerge/>
          </w:tcPr>
          <w:p w:rsidR="00F8282E" w:rsidRPr="00E54E51" w:rsidRDefault="00F8282E" w:rsidP="003B7ED5">
            <w:pPr>
              <w:pStyle w:val="ConsPlusCell"/>
              <w:tabs>
                <w:tab w:val="center" w:pos="4677"/>
                <w:tab w:val="right" w:pos="9355"/>
              </w:tabs>
              <w:rPr>
                <w:rFonts w:ascii="Times New Roman" w:hAnsi="Times New Roman" w:cs="Times New Roman"/>
                <w:sz w:val="24"/>
                <w:szCs w:val="24"/>
              </w:rPr>
            </w:pPr>
          </w:p>
        </w:tc>
        <w:tc>
          <w:tcPr>
            <w:tcW w:w="2127" w:type="dxa"/>
          </w:tcPr>
          <w:p w:rsidR="00F8282E" w:rsidRPr="00E54E51"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lang w:eastAsia="ru-RU"/>
              </w:rPr>
              <w:t>Количество мероприятий в год</w:t>
            </w:r>
          </w:p>
        </w:tc>
        <w:tc>
          <w:tcPr>
            <w:tcW w:w="2409"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410"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091"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r>
      <w:tr w:rsidR="00AD0938" w:rsidRPr="00E54E51" w:rsidTr="009C4AAE">
        <w:trPr>
          <w:trHeight w:val="70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lastRenderedPageBreak/>
              <w:t>Наличие географических координат у стационарных рекламных конструкций</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lang w:eastAsia="ru-RU"/>
              </w:rPr>
              <w:t>Да/нет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да</w:t>
            </w:r>
          </w:p>
        </w:tc>
      </w:tr>
      <w:tr w:rsidR="00AD0938" w:rsidRPr="00E54E51" w:rsidTr="009C4AAE">
        <w:trPr>
          <w:trHeight w:val="981"/>
        </w:trPr>
        <w:tc>
          <w:tcPr>
            <w:tcW w:w="6232" w:type="dxa"/>
          </w:tcPr>
          <w:p w:rsidR="00AD0938" w:rsidRPr="00E54E51" w:rsidRDefault="00AD0938" w:rsidP="00AD0938">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Доля услуг, оказываемых МКУ «Облик Подольска»</w:t>
            </w:r>
            <w:r w:rsidR="00954167" w:rsidRPr="00E54E51">
              <w:rPr>
                <w:rFonts w:ascii="Times New Roman" w:hAnsi="Times New Roman"/>
                <w:sz w:val="24"/>
                <w:szCs w:val="24"/>
              </w:rPr>
              <w:t>,</w:t>
            </w:r>
            <w:r w:rsidRPr="00E54E51">
              <w:rPr>
                <w:rFonts w:ascii="Times New Roman" w:hAnsi="Times New Roman"/>
                <w:sz w:val="24"/>
                <w:szCs w:val="24"/>
              </w:rPr>
              <w:t xml:space="preserve"> по которым утверждены регламенты их оказания, в общем количестве оказываемых услуг</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1131"/>
        </w:trPr>
        <w:tc>
          <w:tcPr>
            <w:tcW w:w="6232" w:type="dxa"/>
          </w:tcPr>
          <w:p w:rsidR="00AD0938" w:rsidRPr="00E54E51" w:rsidRDefault="00AD0938" w:rsidP="00AD0938">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Доля проведенных процедур закупок для нужд МКУ «Облик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r w:rsidRPr="00E54E51">
              <w:rPr>
                <w:rStyle w:val="apple-converted-space"/>
                <w:rFonts w:ascii="Times New Roman" w:hAnsi="Times New Roman"/>
                <w:sz w:val="24"/>
                <w:szCs w:val="24"/>
              </w:rPr>
              <w:t> </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87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Наличие официального сайта Администрации Городского округа Подольск (создание веб-сайта и техническое сопровождение)</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lang w:eastAsia="ru-RU"/>
              </w:rPr>
              <w:t>Да/нет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410"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091"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r>
      <w:tr w:rsidR="009C4AAE" w:rsidRPr="00E54E51" w:rsidTr="009C4AAE">
        <w:trPr>
          <w:trHeight w:val="1131"/>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104</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108</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112</w:t>
            </w:r>
          </w:p>
        </w:tc>
      </w:tr>
      <w:tr w:rsidR="009C4AAE" w:rsidRPr="00E54E51" w:rsidTr="009C4AAE">
        <w:trPr>
          <w:trHeight w:val="1131"/>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9C4AAE" w:rsidRPr="00E54E5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106</w:t>
            </w:r>
          </w:p>
        </w:tc>
        <w:tc>
          <w:tcPr>
            <w:tcW w:w="2410" w:type="dxa"/>
          </w:tcPr>
          <w:p w:rsidR="009C4AAE" w:rsidRPr="00E54E5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112</w:t>
            </w:r>
          </w:p>
        </w:tc>
        <w:tc>
          <w:tcPr>
            <w:tcW w:w="2091" w:type="dxa"/>
          </w:tcPr>
          <w:p w:rsidR="009C4AAE" w:rsidRPr="00E54E5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118</w:t>
            </w:r>
          </w:p>
        </w:tc>
      </w:tr>
      <w:tr w:rsidR="00AD0938" w:rsidRPr="00E54E51" w:rsidTr="009C4AAE">
        <w:trPr>
          <w:trHeight w:val="708"/>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Рост охвата населения муниципального образования печатной продукцией</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563"/>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Обеспечение органов местного самоуправления</w:t>
            </w:r>
            <w:r w:rsidR="00954167" w:rsidRPr="00E54E51">
              <w:rPr>
                <w:rFonts w:ascii="Times New Roman" w:hAnsi="Times New Roman" w:cs="Times New Roman"/>
                <w:sz w:val="24"/>
                <w:szCs w:val="24"/>
              </w:rPr>
              <w:t xml:space="preserve"> Городского округа Подольск</w:t>
            </w:r>
            <w:r w:rsidRPr="00E54E51">
              <w:rPr>
                <w:rFonts w:ascii="Times New Roman" w:hAnsi="Times New Roman" w:cs="Times New Roman"/>
                <w:sz w:val="24"/>
                <w:szCs w:val="24"/>
              </w:rPr>
              <w:t xml:space="preserve"> подпиской на периодические издания</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113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 xml:space="preserve">Доля услуг, оказываемых МАУ «Подольск-Сервис», МАУ </w:t>
            </w:r>
            <w:r w:rsidR="00BE311F" w:rsidRPr="00E54E51">
              <w:rPr>
                <w:rFonts w:ascii="Times New Roman" w:hAnsi="Times New Roman" w:cs="Times New Roman"/>
                <w:sz w:val="24"/>
                <w:szCs w:val="24"/>
              </w:rPr>
              <w:t xml:space="preserve">ИА </w:t>
            </w:r>
            <w:r w:rsidRPr="00E54E51">
              <w:rPr>
                <w:rFonts w:ascii="Times New Roman" w:hAnsi="Times New Roman" w:cs="Times New Roman"/>
                <w:sz w:val="24"/>
                <w:szCs w:val="24"/>
              </w:rPr>
              <w:t>«Голос Подольска»</w:t>
            </w:r>
            <w:r w:rsidR="00954167" w:rsidRPr="00E54E51">
              <w:rPr>
                <w:rFonts w:ascii="Times New Roman" w:hAnsi="Times New Roman" w:cs="Times New Roman"/>
                <w:sz w:val="24"/>
                <w:szCs w:val="24"/>
              </w:rPr>
              <w:t>,</w:t>
            </w:r>
            <w:r w:rsidRPr="00E54E51">
              <w:rPr>
                <w:rFonts w:ascii="Times New Roman" w:hAnsi="Times New Roman" w:cs="Times New Roman"/>
                <w:sz w:val="24"/>
                <w:szCs w:val="24"/>
              </w:rPr>
              <w:t xml:space="preserve"> по которым утверждены регламенты их оказания, в общем количестве оказываемых услуг</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113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lastRenderedPageBreak/>
              <w:t>Доля проведенных процедур закупок для нужд МАУ «Подольск-Сервис», МАУ</w:t>
            </w:r>
            <w:r w:rsidR="00BE311F" w:rsidRPr="00E54E51">
              <w:rPr>
                <w:rFonts w:ascii="Times New Roman" w:hAnsi="Times New Roman" w:cs="Times New Roman"/>
                <w:sz w:val="24"/>
                <w:szCs w:val="24"/>
              </w:rPr>
              <w:t xml:space="preserve"> ИА</w:t>
            </w:r>
            <w:r w:rsidRPr="00E54E51">
              <w:rPr>
                <w:rFonts w:ascii="Times New Roman" w:hAnsi="Times New Roman" w:cs="Times New Roman"/>
                <w:sz w:val="24"/>
                <w:szCs w:val="24"/>
              </w:rPr>
              <w:t xml:space="preserve"> «Голос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9C7DEB" w:rsidRPr="00E54E51" w:rsidTr="009C4AAE">
        <w:trPr>
          <w:trHeight w:val="300"/>
        </w:trPr>
        <w:tc>
          <w:tcPr>
            <w:tcW w:w="6232" w:type="dxa"/>
          </w:tcPr>
          <w:p w:rsidR="009C7DEB" w:rsidRPr="00E54E51" w:rsidRDefault="009C7DEB" w:rsidP="009B748D">
            <w:pPr>
              <w:spacing w:after="0" w:line="240" w:lineRule="auto"/>
              <w:rPr>
                <w:rFonts w:ascii="Times New Roman" w:hAnsi="Times New Roman"/>
                <w:sz w:val="24"/>
                <w:szCs w:val="24"/>
              </w:rPr>
            </w:pPr>
            <w:r w:rsidRPr="00E54E51">
              <w:rPr>
                <w:rFonts w:ascii="Times New Roman" w:hAnsi="Times New Roman"/>
                <w:sz w:val="24"/>
                <w:szCs w:val="24"/>
              </w:rPr>
              <w:t>Количество граждан, принявших участие в мероприятиях, организованных</w:t>
            </w:r>
            <w:r w:rsidR="00F8282E" w:rsidRPr="00E54E51">
              <w:rPr>
                <w:rFonts w:ascii="Times New Roman" w:hAnsi="Times New Roman"/>
                <w:sz w:val="24"/>
                <w:szCs w:val="24"/>
              </w:rPr>
              <w:t xml:space="preserve"> Управлением по взаимодействию с общественными организациями и СМИ</w:t>
            </w:r>
            <w:r w:rsidRPr="00E54E51">
              <w:rPr>
                <w:rFonts w:ascii="Times New Roman" w:hAnsi="Times New Roman"/>
                <w:sz w:val="24"/>
                <w:szCs w:val="24"/>
              </w:rPr>
              <w:t xml:space="preserve"> Администраци</w:t>
            </w:r>
            <w:r w:rsidR="009B748D" w:rsidRPr="00E54E51">
              <w:rPr>
                <w:rFonts w:ascii="Times New Roman" w:hAnsi="Times New Roman"/>
                <w:sz w:val="24"/>
                <w:szCs w:val="24"/>
              </w:rPr>
              <w:t>и</w:t>
            </w:r>
            <w:r w:rsidRPr="00E54E51">
              <w:rPr>
                <w:rFonts w:ascii="Times New Roman" w:hAnsi="Times New Roman"/>
                <w:sz w:val="24"/>
                <w:szCs w:val="24"/>
              </w:rPr>
              <w:t xml:space="preserve"> Городского округа Подольск</w:t>
            </w:r>
          </w:p>
        </w:tc>
        <w:tc>
          <w:tcPr>
            <w:tcW w:w="2127" w:type="dxa"/>
          </w:tcPr>
          <w:p w:rsidR="009C7DEB" w:rsidRPr="00E54E51" w:rsidRDefault="009C7DEB" w:rsidP="003B7ED5">
            <w:pPr>
              <w:spacing w:after="0" w:line="240" w:lineRule="auto"/>
              <w:jc w:val="center"/>
              <w:rPr>
                <w:rFonts w:ascii="Times New Roman" w:hAnsi="Times New Roman"/>
                <w:sz w:val="24"/>
                <w:szCs w:val="24"/>
              </w:rPr>
            </w:pPr>
            <w:r w:rsidRPr="00E54E51">
              <w:rPr>
                <w:rFonts w:ascii="Times New Roman" w:hAnsi="Times New Roman"/>
                <w:sz w:val="24"/>
                <w:szCs w:val="24"/>
              </w:rPr>
              <w:t>Количество граждан, принявших участие в мероприятиях в год</w:t>
            </w:r>
          </w:p>
        </w:tc>
        <w:tc>
          <w:tcPr>
            <w:tcW w:w="2409"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70400</w:t>
            </w:r>
          </w:p>
        </w:tc>
        <w:tc>
          <w:tcPr>
            <w:tcW w:w="2410"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77440</w:t>
            </w:r>
          </w:p>
        </w:tc>
        <w:tc>
          <w:tcPr>
            <w:tcW w:w="2091"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85184</w:t>
            </w:r>
          </w:p>
        </w:tc>
      </w:tr>
      <w:tr w:rsidR="009C7DEB" w:rsidRPr="00E54E51" w:rsidTr="009C4AAE">
        <w:trPr>
          <w:trHeight w:val="300"/>
        </w:trPr>
        <w:tc>
          <w:tcPr>
            <w:tcW w:w="6232" w:type="dxa"/>
          </w:tcPr>
          <w:p w:rsidR="009C7DEB" w:rsidRPr="00E54E51" w:rsidRDefault="009C7DEB" w:rsidP="003B7ED5">
            <w:pPr>
              <w:spacing w:after="0" w:line="240" w:lineRule="auto"/>
              <w:rPr>
                <w:rFonts w:ascii="Times New Roman" w:hAnsi="Times New Roman"/>
                <w:sz w:val="24"/>
                <w:szCs w:val="24"/>
              </w:rPr>
            </w:pPr>
            <w:r w:rsidRPr="00E54E51">
              <w:rPr>
                <w:rFonts w:ascii="Times New Roman" w:hAnsi="Times New Roman"/>
                <w:sz w:val="24"/>
                <w:szCs w:val="24"/>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2127" w:type="dxa"/>
          </w:tcPr>
          <w:p w:rsidR="009C7DEB" w:rsidRPr="00E54E51" w:rsidRDefault="009C7DEB" w:rsidP="003B7ED5">
            <w:pPr>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22</w:t>
            </w:r>
          </w:p>
        </w:tc>
        <w:tc>
          <w:tcPr>
            <w:tcW w:w="2410"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24</w:t>
            </w:r>
          </w:p>
        </w:tc>
        <w:tc>
          <w:tcPr>
            <w:tcW w:w="2091"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26</w:t>
            </w:r>
          </w:p>
        </w:tc>
      </w:tr>
      <w:tr w:rsidR="00AD0938" w:rsidRPr="00E54E51" w:rsidTr="009C4AAE">
        <w:trPr>
          <w:trHeight w:val="300"/>
        </w:trPr>
        <w:tc>
          <w:tcPr>
            <w:tcW w:w="6232" w:type="dxa"/>
          </w:tcPr>
          <w:p w:rsidR="00AD0938" w:rsidRPr="00E54E51" w:rsidRDefault="00AD0938" w:rsidP="00AD0938">
            <w:pPr>
              <w:spacing w:after="0" w:line="240" w:lineRule="auto"/>
              <w:rPr>
                <w:rFonts w:ascii="Times New Roman" w:hAnsi="Times New Roman"/>
                <w:sz w:val="24"/>
                <w:szCs w:val="24"/>
              </w:rPr>
            </w:pPr>
            <w:r w:rsidRPr="00E54E51">
              <w:rPr>
                <w:rFonts w:ascii="Times New Roman" w:hAnsi="Times New Roman"/>
                <w:sz w:val="24"/>
                <w:szCs w:val="24"/>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2127" w:type="dxa"/>
          </w:tcPr>
          <w:p w:rsidR="00AD0938" w:rsidRPr="00E54E51" w:rsidRDefault="0032017B"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штуки</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r>
      <w:tr w:rsidR="00532B7F" w:rsidRPr="00E54E51" w:rsidTr="00E677F6">
        <w:trPr>
          <w:trHeight w:val="800"/>
        </w:trPr>
        <w:tc>
          <w:tcPr>
            <w:tcW w:w="6232" w:type="dxa"/>
          </w:tcPr>
          <w:p w:rsidR="00532B7F" w:rsidRPr="00E54E51" w:rsidRDefault="00532B7F" w:rsidP="00532B7F">
            <w:pPr>
              <w:spacing w:after="0" w:line="240" w:lineRule="auto"/>
              <w:rPr>
                <w:rFonts w:ascii="Times New Roman" w:hAnsi="Times New Roman"/>
                <w:sz w:val="24"/>
                <w:szCs w:val="24"/>
              </w:rPr>
            </w:pPr>
            <w:r w:rsidRPr="00E54E51">
              <w:rPr>
                <w:rFonts w:ascii="Times New Roman" w:hAnsi="Times New Roman"/>
                <w:sz w:val="24"/>
                <w:szCs w:val="24"/>
              </w:rPr>
              <w:t>Коэффициент приведенных в порядок городских территорий</w:t>
            </w:r>
          </w:p>
        </w:tc>
        <w:tc>
          <w:tcPr>
            <w:tcW w:w="2127" w:type="dxa"/>
          </w:tcPr>
          <w:p w:rsidR="00532B7F" w:rsidRPr="00E54E51" w:rsidRDefault="009C4165" w:rsidP="009C416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rPr>
              <w:t>Количество</w:t>
            </w:r>
            <w:r w:rsidR="00532B7F" w:rsidRPr="00E54E51">
              <w:rPr>
                <w:rFonts w:ascii="Times New Roman" w:hAnsi="Times New Roman"/>
                <w:sz w:val="24"/>
                <w:szCs w:val="24"/>
              </w:rPr>
              <w:t xml:space="preserve"> </w:t>
            </w:r>
            <w:r w:rsidRPr="00E54E51">
              <w:rPr>
                <w:rFonts w:ascii="Times New Roman" w:hAnsi="Times New Roman"/>
                <w:sz w:val="24"/>
                <w:szCs w:val="24"/>
              </w:rPr>
              <w:t>приводимых в порядок городских территорий</w:t>
            </w:r>
          </w:p>
        </w:tc>
        <w:tc>
          <w:tcPr>
            <w:tcW w:w="2409" w:type="dxa"/>
          </w:tcPr>
          <w:p w:rsidR="00532B7F" w:rsidRPr="00E54E51" w:rsidRDefault="009C4165" w:rsidP="00532B7F">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13</w:t>
            </w:r>
          </w:p>
        </w:tc>
        <w:tc>
          <w:tcPr>
            <w:tcW w:w="2410" w:type="dxa"/>
          </w:tcPr>
          <w:p w:rsidR="00532B7F" w:rsidRPr="00E54E51" w:rsidRDefault="009C4165" w:rsidP="00532B7F">
            <w:pPr>
              <w:spacing w:after="0" w:line="240" w:lineRule="auto"/>
              <w:jc w:val="center"/>
              <w:rPr>
                <w:rFonts w:ascii="Times New Roman" w:hAnsi="Times New Roman"/>
                <w:sz w:val="24"/>
                <w:szCs w:val="24"/>
              </w:rPr>
            </w:pPr>
            <w:r w:rsidRPr="00E54E51">
              <w:rPr>
                <w:rFonts w:ascii="Times New Roman" w:hAnsi="Times New Roman"/>
                <w:sz w:val="24"/>
                <w:szCs w:val="24"/>
              </w:rPr>
              <w:t>13</w:t>
            </w:r>
          </w:p>
        </w:tc>
        <w:tc>
          <w:tcPr>
            <w:tcW w:w="2091" w:type="dxa"/>
          </w:tcPr>
          <w:p w:rsidR="00532B7F" w:rsidRPr="00E54E51" w:rsidRDefault="009C4165" w:rsidP="00532B7F">
            <w:pPr>
              <w:spacing w:after="0" w:line="240" w:lineRule="auto"/>
              <w:jc w:val="center"/>
              <w:rPr>
                <w:rFonts w:ascii="Times New Roman" w:hAnsi="Times New Roman"/>
                <w:sz w:val="24"/>
                <w:szCs w:val="24"/>
              </w:rPr>
            </w:pPr>
            <w:r w:rsidRPr="00E54E51">
              <w:rPr>
                <w:rFonts w:ascii="Times New Roman" w:hAnsi="Times New Roman"/>
                <w:sz w:val="24"/>
                <w:szCs w:val="24"/>
              </w:rPr>
              <w:t>13</w:t>
            </w:r>
          </w:p>
        </w:tc>
      </w:tr>
    </w:tbl>
    <w:p w:rsidR="0006229C" w:rsidRPr="00E54E51" w:rsidRDefault="0006229C" w:rsidP="00B00E18">
      <w:pPr>
        <w:pStyle w:val="ConsPlusNormal"/>
        <w:ind w:firstLine="0"/>
        <w:jc w:val="both"/>
        <w:rPr>
          <w:rFonts w:ascii="Times New Roman" w:hAnsi="Times New Roman" w:cs="Times New Roman"/>
          <w:sz w:val="28"/>
          <w:szCs w:val="28"/>
        </w:rPr>
      </w:pPr>
    </w:p>
    <w:p w:rsidR="00833D0C" w:rsidRPr="00E54E51" w:rsidRDefault="00833D0C" w:rsidP="009F7B49">
      <w:pPr>
        <w:spacing w:after="0" w:line="240" w:lineRule="auto"/>
        <w:rPr>
          <w:rFonts w:ascii="Times New Roman" w:hAnsi="Times New Roman"/>
        </w:rPr>
      </w:pPr>
    </w:p>
    <w:p w:rsidR="00833D0C" w:rsidRPr="00E54E51" w:rsidRDefault="00833D0C" w:rsidP="009F7B49">
      <w:pPr>
        <w:spacing w:after="0" w:line="240" w:lineRule="auto"/>
        <w:rPr>
          <w:rFonts w:ascii="Times New Roman" w:hAnsi="Times New Roman"/>
        </w:rPr>
        <w:sectPr w:rsidR="00833D0C" w:rsidRPr="00E54E51" w:rsidSect="00DC010F">
          <w:footerReference w:type="default" r:id="rId9"/>
          <w:footerReference w:type="first" r:id="rId10"/>
          <w:pgSz w:w="16838" w:h="11906" w:orient="landscape"/>
          <w:pgMar w:top="851" w:right="1134" w:bottom="540" w:left="1134" w:header="709" w:footer="521" w:gutter="0"/>
          <w:cols w:space="708"/>
          <w:titlePg/>
          <w:docGrid w:linePitch="360"/>
        </w:sectPr>
      </w:pPr>
    </w:p>
    <w:p w:rsidR="00D02234" w:rsidRPr="00E54E51" w:rsidRDefault="00E80370" w:rsidP="009F7B49">
      <w:pPr>
        <w:pStyle w:val="ad"/>
        <w:numPr>
          <w:ilvl w:val="0"/>
          <w:numId w:val="4"/>
        </w:numPr>
        <w:tabs>
          <w:tab w:val="left" w:pos="426"/>
        </w:tabs>
        <w:ind w:left="0" w:firstLine="0"/>
        <w:jc w:val="center"/>
        <w:rPr>
          <w:rFonts w:ascii="Times New Roman" w:hAnsi="Times New Roman"/>
          <w:b/>
          <w:sz w:val="26"/>
          <w:szCs w:val="26"/>
        </w:rPr>
      </w:pPr>
      <w:r w:rsidRPr="00E54E51">
        <w:rPr>
          <w:rFonts w:ascii="Times New Roman" w:hAnsi="Times New Roman"/>
          <w:b/>
          <w:sz w:val="26"/>
          <w:szCs w:val="26"/>
        </w:rPr>
        <w:lastRenderedPageBreak/>
        <w:t>Общая характеристика</w:t>
      </w:r>
    </w:p>
    <w:p w:rsidR="00E80370" w:rsidRPr="00E54E51" w:rsidRDefault="00E80370" w:rsidP="0034055F">
      <w:pPr>
        <w:pStyle w:val="ad"/>
        <w:ind w:left="0"/>
        <w:jc w:val="center"/>
        <w:rPr>
          <w:rFonts w:ascii="Times New Roman" w:hAnsi="Times New Roman"/>
          <w:b/>
          <w:sz w:val="26"/>
          <w:szCs w:val="26"/>
        </w:rPr>
      </w:pPr>
      <w:r w:rsidRPr="00E54E51">
        <w:rPr>
          <w:rFonts w:ascii="Times New Roman" w:hAnsi="Times New Roman"/>
          <w:b/>
          <w:sz w:val="26"/>
          <w:szCs w:val="26"/>
        </w:rPr>
        <w:t xml:space="preserve">реализации </w:t>
      </w:r>
      <w:r w:rsidR="00200730" w:rsidRPr="00E54E51">
        <w:rPr>
          <w:rFonts w:ascii="Times New Roman" w:hAnsi="Times New Roman"/>
          <w:b/>
          <w:sz w:val="26"/>
          <w:szCs w:val="26"/>
        </w:rPr>
        <w:t>муниципальной программы</w:t>
      </w:r>
      <w:r w:rsidR="00954167" w:rsidRPr="00E54E51">
        <w:rPr>
          <w:rFonts w:ascii="Times New Roman" w:hAnsi="Times New Roman"/>
          <w:b/>
          <w:sz w:val="26"/>
          <w:szCs w:val="26"/>
        </w:rPr>
        <w:t xml:space="preserve"> Городского округа Подольск Московской области</w:t>
      </w:r>
      <w:r w:rsidR="00FC53C7" w:rsidRPr="00E54E51">
        <w:rPr>
          <w:rFonts w:ascii="Times New Roman" w:hAnsi="Times New Roman"/>
          <w:b/>
          <w:sz w:val="26"/>
          <w:szCs w:val="26"/>
        </w:rPr>
        <w:t xml:space="preserve"> </w:t>
      </w:r>
      <w:r w:rsidR="00200730" w:rsidRPr="00E54E51">
        <w:rPr>
          <w:rFonts w:ascii="Times New Roman" w:hAnsi="Times New Roman"/>
          <w:b/>
          <w:sz w:val="26"/>
          <w:szCs w:val="26"/>
        </w:rPr>
        <w:t>«</w:t>
      </w:r>
      <w:r w:rsidR="0034055F" w:rsidRPr="00E54E51">
        <w:rPr>
          <w:rFonts w:ascii="Times New Roman" w:eastAsia="Times New Roman" w:hAnsi="Times New Roman"/>
          <w:b/>
          <w:sz w:val="26"/>
          <w:szCs w:val="26"/>
        </w:rPr>
        <w:t>Развитие институтов гражданского общества, повышение эффективности местного самоуправления</w:t>
      </w:r>
      <w:r w:rsidR="00200730" w:rsidRPr="00E54E51">
        <w:rPr>
          <w:rFonts w:ascii="Times New Roman" w:hAnsi="Times New Roman"/>
          <w:b/>
          <w:sz w:val="26"/>
          <w:szCs w:val="26"/>
        </w:rPr>
        <w:t>»</w:t>
      </w:r>
    </w:p>
    <w:p w:rsidR="00200730" w:rsidRPr="00E54E51" w:rsidRDefault="00200730" w:rsidP="009F7B49">
      <w:pPr>
        <w:spacing w:after="0" w:line="240" w:lineRule="auto"/>
        <w:jc w:val="center"/>
        <w:rPr>
          <w:rFonts w:ascii="Times New Roman" w:hAnsi="Times New Roman"/>
          <w:sz w:val="26"/>
          <w:szCs w:val="26"/>
        </w:rPr>
      </w:pPr>
    </w:p>
    <w:p w:rsidR="00200730" w:rsidRPr="00E54E51" w:rsidRDefault="00D02234"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Открытость и прозрачность деятельности органов местного самоуправления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муниципальным образованием «Городской округ Подольск</w:t>
      </w:r>
      <w:r w:rsidR="000B4D41" w:rsidRPr="00E54E51">
        <w:rPr>
          <w:rFonts w:ascii="Times New Roman" w:hAnsi="Times New Roman"/>
          <w:bCs/>
          <w:sz w:val="26"/>
          <w:szCs w:val="26"/>
        </w:rPr>
        <w:t xml:space="preserve"> Московской области</w:t>
      </w:r>
      <w:r w:rsidRPr="00E54E51">
        <w:rPr>
          <w:rFonts w:ascii="Times New Roman" w:hAnsi="Times New Roman"/>
          <w:bCs/>
          <w:sz w:val="26"/>
          <w:szCs w:val="26"/>
        </w:rPr>
        <w:t>»</w:t>
      </w:r>
      <w:r w:rsidR="000B4D41" w:rsidRPr="00E54E51">
        <w:rPr>
          <w:rFonts w:ascii="Times New Roman" w:hAnsi="Times New Roman"/>
          <w:bCs/>
          <w:sz w:val="26"/>
          <w:szCs w:val="26"/>
        </w:rPr>
        <w:t xml:space="preserve"> (далее – Городской округ Подольск)</w:t>
      </w:r>
      <w:r w:rsidRPr="00E54E51">
        <w:rPr>
          <w:rFonts w:ascii="Times New Roman" w:hAnsi="Times New Roman"/>
          <w:bCs/>
          <w:sz w:val="26"/>
          <w:szCs w:val="26"/>
        </w:rPr>
        <w:t>.</w:t>
      </w:r>
    </w:p>
    <w:p w:rsidR="00200730" w:rsidRPr="00E54E51" w:rsidRDefault="00D02234"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Информационная прозрачность деятельности органов местного самоуправления Городско</w:t>
      </w:r>
      <w:r w:rsidR="00477B91" w:rsidRPr="00E54E51">
        <w:rPr>
          <w:rFonts w:ascii="Times New Roman" w:hAnsi="Times New Roman"/>
          <w:bCs/>
          <w:sz w:val="26"/>
          <w:szCs w:val="26"/>
        </w:rPr>
        <w:t>го</w:t>
      </w:r>
      <w:r w:rsidRPr="00E54E51">
        <w:rPr>
          <w:rFonts w:ascii="Times New Roman" w:hAnsi="Times New Roman"/>
          <w:bCs/>
          <w:sz w:val="26"/>
          <w:szCs w:val="26"/>
        </w:rPr>
        <w:t xml:space="preserve"> округ</w:t>
      </w:r>
      <w:r w:rsidR="00477B91" w:rsidRPr="00E54E51">
        <w:rPr>
          <w:rFonts w:ascii="Times New Roman" w:hAnsi="Times New Roman"/>
          <w:bCs/>
          <w:sz w:val="26"/>
          <w:szCs w:val="26"/>
        </w:rPr>
        <w:t>а</w:t>
      </w:r>
      <w:r w:rsidRPr="00E54E51">
        <w:rPr>
          <w:rFonts w:ascii="Times New Roman" w:hAnsi="Times New Roman"/>
          <w:bCs/>
          <w:sz w:val="26"/>
          <w:szCs w:val="26"/>
        </w:rPr>
        <w:t xml:space="preserve"> Подольск включает в себя:</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 xml:space="preserve">совершенствование взаимодействия структур гражданского общества, органов местного самоуправления, в том числе посредством </w:t>
      </w:r>
      <w:r w:rsidR="0025043D" w:rsidRPr="00E54E51">
        <w:rPr>
          <w:rFonts w:ascii="Times New Roman" w:hAnsi="Times New Roman"/>
          <w:bCs/>
          <w:sz w:val="26"/>
          <w:szCs w:val="26"/>
        </w:rPr>
        <w:t xml:space="preserve">информационно-коммуникационной </w:t>
      </w:r>
      <w:r w:rsidRPr="00E54E51">
        <w:rPr>
          <w:rFonts w:ascii="Times New Roman" w:hAnsi="Times New Roman"/>
          <w:bCs/>
          <w:sz w:val="26"/>
          <w:szCs w:val="26"/>
        </w:rPr>
        <w:t>сети Интернет</w:t>
      </w:r>
      <w:r w:rsidR="00503E0C" w:rsidRPr="00E54E51">
        <w:rPr>
          <w:rFonts w:ascii="Times New Roman" w:hAnsi="Times New Roman"/>
          <w:bCs/>
          <w:sz w:val="26"/>
          <w:szCs w:val="26"/>
        </w:rPr>
        <w:t xml:space="preserve"> (далее – сеть Интернет)</w:t>
      </w:r>
      <w:r w:rsidRPr="00E54E51">
        <w:rPr>
          <w:rFonts w:ascii="Times New Roman" w:hAnsi="Times New Roman"/>
          <w:bCs/>
          <w:sz w:val="26"/>
          <w:szCs w:val="26"/>
        </w:rPr>
        <w:t>;</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содействие деятельности общественных организаци</w:t>
      </w:r>
      <w:r w:rsidR="0025043D" w:rsidRPr="00E54E51">
        <w:rPr>
          <w:rFonts w:ascii="Times New Roman" w:hAnsi="Times New Roman"/>
          <w:bCs/>
          <w:sz w:val="26"/>
          <w:szCs w:val="26"/>
        </w:rPr>
        <w:t>й</w:t>
      </w:r>
      <w:r w:rsidRPr="00E54E51">
        <w:rPr>
          <w:rFonts w:ascii="Times New Roman" w:hAnsi="Times New Roman"/>
          <w:bCs/>
          <w:sz w:val="26"/>
          <w:szCs w:val="26"/>
        </w:rPr>
        <w:t xml:space="preserve"> и объединени</w:t>
      </w:r>
      <w:r w:rsidR="0025043D" w:rsidRPr="00E54E51">
        <w:rPr>
          <w:rFonts w:ascii="Times New Roman" w:hAnsi="Times New Roman"/>
          <w:bCs/>
          <w:sz w:val="26"/>
          <w:szCs w:val="26"/>
        </w:rPr>
        <w:t>й</w:t>
      </w:r>
      <w:r w:rsidRPr="00E54E51">
        <w:rPr>
          <w:rFonts w:ascii="Times New Roman" w:hAnsi="Times New Roman"/>
          <w:bCs/>
          <w:sz w:val="26"/>
          <w:szCs w:val="26"/>
        </w:rPr>
        <w:t>;</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развитие системы информирования населения по основным вопросам социально-экономического развития Городского округа Подольск, в том числе посредством сети Интернет;</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развитие институтов общественного контроля, в том числе посредством сети Интернет.</w:t>
      </w:r>
    </w:p>
    <w:p w:rsidR="00D02234" w:rsidRPr="00E54E51" w:rsidRDefault="00503E0C"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важнейшим условием формирования партнерских отношений между гражданами и органами местного самоуправления Городского округа Подольск является открытость власти, формирование у жителей ощущения гражданской ответственности и сопричастности к развитию территории. Решение данных проблем предполагает внедрение коммуникационных стандартов взаимодействия с жителями на принципах открытости власти, включающих в себя:</w:t>
      </w:r>
    </w:p>
    <w:p w:rsidR="00503E0C" w:rsidRPr="00E54E51"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E54E51">
        <w:rPr>
          <w:rFonts w:ascii="Times New Roman" w:hAnsi="Times New Roman"/>
          <w:bCs/>
          <w:sz w:val="26"/>
          <w:szCs w:val="26"/>
        </w:rPr>
        <w:t xml:space="preserve">поддержку социальных проектов и инициатив жителей, общественных организаций и объединений, направленных на решение актуальных проблем </w:t>
      </w:r>
      <w:r w:rsidR="00477B91" w:rsidRPr="00E54E51">
        <w:rPr>
          <w:rFonts w:ascii="Times New Roman" w:hAnsi="Times New Roman"/>
          <w:bCs/>
          <w:sz w:val="26"/>
          <w:szCs w:val="26"/>
        </w:rPr>
        <w:t>Городского округа Подольск</w:t>
      </w:r>
      <w:r w:rsidRPr="00E54E51">
        <w:rPr>
          <w:rFonts w:ascii="Times New Roman" w:hAnsi="Times New Roman"/>
          <w:bCs/>
          <w:sz w:val="26"/>
          <w:szCs w:val="26"/>
        </w:rPr>
        <w:t>;</w:t>
      </w:r>
    </w:p>
    <w:p w:rsidR="00D02234" w:rsidRPr="00E54E51"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E54E51">
        <w:rPr>
          <w:rFonts w:ascii="Times New Roman" w:hAnsi="Times New Roman"/>
          <w:bCs/>
          <w:sz w:val="26"/>
          <w:szCs w:val="26"/>
        </w:rPr>
        <w:t>достоверное информирование жителей о результатах деятельности органов местного самоуправления, повышение уровня созидательной гражданской активности, что повлияет на рост уровня доверия населения к власти, создаст дополнительные предпосылки для привлечения граждан к участию в местном самоуправлении.</w:t>
      </w:r>
    </w:p>
    <w:p w:rsidR="00503E0C" w:rsidRPr="00E54E51" w:rsidRDefault="00C34D1B" w:rsidP="009F7B49">
      <w:pPr>
        <w:spacing w:after="0" w:line="240" w:lineRule="auto"/>
        <w:ind w:firstLine="709"/>
        <w:jc w:val="both"/>
        <w:rPr>
          <w:rFonts w:ascii="Times New Roman" w:hAnsi="Times New Roman"/>
          <w:bCs/>
          <w:sz w:val="26"/>
          <w:szCs w:val="26"/>
        </w:rPr>
      </w:pPr>
      <w:r>
        <w:rPr>
          <w:rFonts w:ascii="Times New Roman" w:hAnsi="Times New Roman"/>
          <w:bCs/>
          <w:sz w:val="26"/>
          <w:szCs w:val="26"/>
        </w:rPr>
        <w:t>В</w:t>
      </w:r>
      <w:r w:rsidRPr="00E54E51">
        <w:rPr>
          <w:rFonts w:ascii="Times New Roman" w:hAnsi="Times New Roman"/>
          <w:bCs/>
          <w:sz w:val="26"/>
          <w:szCs w:val="26"/>
        </w:rPr>
        <w:t xml:space="preserve"> 2013 году </w:t>
      </w:r>
      <w:r>
        <w:rPr>
          <w:rFonts w:ascii="Times New Roman" w:hAnsi="Times New Roman"/>
          <w:bCs/>
          <w:sz w:val="26"/>
          <w:szCs w:val="26"/>
        </w:rPr>
        <w:t>в</w:t>
      </w:r>
      <w:r w:rsidR="00503E0C" w:rsidRPr="00E54E51">
        <w:rPr>
          <w:rFonts w:ascii="Times New Roman" w:hAnsi="Times New Roman"/>
          <w:bCs/>
          <w:sz w:val="26"/>
          <w:szCs w:val="26"/>
        </w:rPr>
        <w:t xml:space="preserve"> городе Подольск была создана Общественная палата, которая в настоящее время при взаимодействии с органами местного самоуправления решает наиболее значимые вопросы развития </w:t>
      </w:r>
      <w:r>
        <w:rPr>
          <w:rFonts w:ascii="Times New Roman" w:hAnsi="Times New Roman"/>
          <w:bCs/>
          <w:sz w:val="26"/>
          <w:szCs w:val="26"/>
        </w:rPr>
        <w:t xml:space="preserve">городского </w:t>
      </w:r>
      <w:r w:rsidR="00503E0C" w:rsidRPr="00E54E51">
        <w:rPr>
          <w:rFonts w:ascii="Times New Roman" w:hAnsi="Times New Roman"/>
          <w:bCs/>
          <w:sz w:val="26"/>
          <w:szCs w:val="26"/>
        </w:rPr>
        <w:t>округа и гражданского общества.</w:t>
      </w:r>
    </w:p>
    <w:p w:rsidR="00503E0C" w:rsidRPr="00E54E51" w:rsidRDefault="00503E0C"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 xml:space="preserve">В 2015 году Общественная палата стала инициатором и организатором проведения </w:t>
      </w:r>
      <w:r w:rsidR="00EB7A83" w:rsidRPr="00E54E51">
        <w:rPr>
          <w:rFonts w:ascii="Times New Roman" w:hAnsi="Times New Roman"/>
          <w:bCs/>
          <w:sz w:val="26"/>
          <w:szCs w:val="26"/>
        </w:rPr>
        <w:t>70</w:t>
      </w:r>
      <w:r w:rsidRPr="00E54E51">
        <w:rPr>
          <w:rFonts w:ascii="Times New Roman" w:hAnsi="Times New Roman"/>
          <w:bCs/>
          <w:sz w:val="26"/>
          <w:szCs w:val="26"/>
        </w:rPr>
        <w:t xml:space="preserve"> мероприятий, в том числе </w:t>
      </w:r>
      <w:r w:rsidR="00EB7A83" w:rsidRPr="00E54E51">
        <w:rPr>
          <w:rFonts w:ascii="Times New Roman" w:hAnsi="Times New Roman"/>
          <w:bCs/>
          <w:sz w:val="26"/>
          <w:szCs w:val="26"/>
        </w:rPr>
        <w:t>15</w:t>
      </w:r>
      <w:r w:rsidRPr="00E54E51">
        <w:rPr>
          <w:rFonts w:ascii="Times New Roman" w:hAnsi="Times New Roman"/>
          <w:bCs/>
          <w:sz w:val="26"/>
          <w:szCs w:val="26"/>
        </w:rPr>
        <w:t xml:space="preserve"> круглых столов, </w:t>
      </w:r>
      <w:r w:rsidR="00EB7A83" w:rsidRPr="00E54E51">
        <w:rPr>
          <w:rFonts w:ascii="Times New Roman" w:hAnsi="Times New Roman"/>
          <w:bCs/>
          <w:sz w:val="26"/>
          <w:szCs w:val="26"/>
        </w:rPr>
        <w:t xml:space="preserve">7 </w:t>
      </w:r>
      <w:r w:rsidRPr="00E54E51">
        <w:rPr>
          <w:rFonts w:ascii="Times New Roman" w:hAnsi="Times New Roman"/>
          <w:bCs/>
          <w:sz w:val="26"/>
          <w:szCs w:val="26"/>
        </w:rPr>
        <w:t>заседаний по приему граждан. Наиболее общественно значимыми темами стали: благоустройство микрорайонов Городского округа Подольск, перспективное развитие территорий, льготное обеспечение проезда на транспорте, тарифы на услуги ЖКХ, аварийность на дорогах, вопросы толерантности.</w:t>
      </w:r>
    </w:p>
    <w:p w:rsidR="00D02234" w:rsidRPr="00E54E51" w:rsidRDefault="00503E0C"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От лица горожан были внесены предложения по улучшению деятельности муниципальных структур по этим направлениям.</w:t>
      </w:r>
    </w:p>
    <w:p w:rsidR="00503E0C" w:rsidRPr="00E54E51" w:rsidRDefault="003F72BE"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lastRenderedPageBreak/>
        <w:t>На территории Городского округа Подольск, согласно данным Управления Министерства юстиции Российской Федерации по Московской области функционируют и имеют статус действующих 14</w:t>
      </w:r>
      <w:r w:rsidR="00886C9D" w:rsidRPr="00E54E51">
        <w:rPr>
          <w:rFonts w:ascii="Times New Roman" w:hAnsi="Times New Roman"/>
          <w:sz w:val="26"/>
          <w:szCs w:val="26"/>
        </w:rPr>
        <w:t>9</w:t>
      </w:r>
      <w:r w:rsidRPr="00E54E51">
        <w:rPr>
          <w:rFonts w:ascii="Times New Roman" w:hAnsi="Times New Roman"/>
          <w:sz w:val="26"/>
          <w:szCs w:val="26"/>
        </w:rPr>
        <w:t xml:space="preserve"> некоммерч</w:t>
      </w:r>
      <w:r w:rsidR="00886C9D" w:rsidRPr="00E54E51">
        <w:rPr>
          <w:rFonts w:ascii="Times New Roman" w:hAnsi="Times New Roman"/>
          <w:sz w:val="26"/>
          <w:szCs w:val="26"/>
        </w:rPr>
        <w:t>еских организаций и объединений</w:t>
      </w:r>
      <w:r w:rsidRPr="00E54E51">
        <w:rPr>
          <w:rFonts w:ascii="Times New Roman" w:hAnsi="Times New Roman"/>
          <w:sz w:val="26"/>
          <w:szCs w:val="26"/>
        </w:rPr>
        <w:t>.</w:t>
      </w:r>
    </w:p>
    <w:p w:rsidR="003F72BE" w:rsidRPr="00E54E51" w:rsidRDefault="003F72BE" w:rsidP="009F7B49">
      <w:pPr>
        <w:spacing w:after="0" w:line="240" w:lineRule="auto"/>
        <w:ind w:firstLine="708"/>
        <w:jc w:val="both"/>
        <w:rPr>
          <w:rFonts w:ascii="Times New Roman" w:hAnsi="Times New Roman"/>
          <w:sz w:val="26"/>
          <w:szCs w:val="26"/>
        </w:rPr>
      </w:pPr>
      <w:r w:rsidRPr="00E54E51">
        <w:rPr>
          <w:rFonts w:ascii="Times New Roman" w:hAnsi="Times New Roman"/>
          <w:sz w:val="26"/>
          <w:szCs w:val="26"/>
        </w:rPr>
        <w:t>Администрацией Городского округа Подольск совместно с общественными организациями и объединениями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503E0C" w:rsidRPr="00E54E51" w:rsidRDefault="00C34D1B" w:rsidP="009F7B49">
      <w:pPr>
        <w:spacing w:after="0" w:line="240" w:lineRule="auto"/>
        <w:ind w:firstLine="708"/>
        <w:jc w:val="both"/>
        <w:rPr>
          <w:rFonts w:ascii="Times New Roman" w:hAnsi="Times New Roman"/>
          <w:sz w:val="26"/>
          <w:szCs w:val="26"/>
        </w:rPr>
      </w:pPr>
      <w:r>
        <w:rPr>
          <w:rFonts w:ascii="Times New Roman" w:hAnsi="Times New Roman"/>
          <w:sz w:val="26"/>
          <w:szCs w:val="26"/>
        </w:rPr>
        <w:t>О</w:t>
      </w:r>
      <w:r w:rsidR="003F72BE" w:rsidRPr="00E54E51">
        <w:rPr>
          <w:rFonts w:ascii="Times New Roman" w:hAnsi="Times New Roman"/>
          <w:sz w:val="26"/>
          <w:szCs w:val="26"/>
        </w:rPr>
        <w:t xml:space="preserve">бщественные организации и объединения совместно с органами местного самоуправления Городского округа Подольск провели порядка </w:t>
      </w:r>
      <w:r w:rsidR="00886C9D" w:rsidRPr="00E54E51">
        <w:rPr>
          <w:rFonts w:ascii="Times New Roman" w:hAnsi="Times New Roman"/>
          <w:sz w:val="26"/>
          <w:szCs w:val="26"/>
        </w:rPr>
        <w:t>116</w:t>
      </w:r>
      <w:r w:rsidR="003F72BE" w:rsidRPr="00E54E51">
        <w:rPr>
          <w:rFonts w:ascii="Times New Roman" w:hAnsi="Times New Roman"/>
          <w:sz w:val="26"/>
          <w:szCs w:val="26"/>
        </w:rPr>
        <w:t xml:space="preserve"> общественно значимых мероприятий, охвативших около </w:t>
      </w:r>
      <w:r w:rsidR="00886C9D" w:rsidRPr="00E54E51">
        <w:rPr>
          <w:rFonts w:ascii="Times New Roman" w:hAnsi="Times New Roman"/>
          <w:sz w:val="26"/>
          <w:szCs w:val="26"/>
        </w:rPr>
        <w:t>64</w:t>
      </w:r>
      <w:r w:rsidR="003F72BE" w:rsidRPr="00E54E51">
        <w:rPr>
          <w:rFonts w:ascii="Times New Roman" w:hAnsi="Times New Roman"/>
          <w:sz w:val="26"/>
          <w:szCs w:val="26"/>
        </w:rPr>
        <w:t xml:space="preserve"> тысяч</w:t>
      </w:r>
      <w:r w:rsidR="00410851" w:rsidRPr="00E54E51">
        <w:rPr>
          <w:rFonts w:ascii="Times New Roman" w:hAnsi="Times New Roman"/>
          <w:sz w:val="26"/>
          <w:szCs w:val="26"/>
        </w:rPr>
        <w:t xml:space="preserve"> </w:t>
      </w:r>
      <w:r w:rsidR="003F72BE" w:rsidRPr="00E54E51">
        <w:rPr>
          <w:rFonts w:ascii="Times New Roman" w:hAnsi="Times New Roman"/>
          <w:sz w:val="26"/>
          <w:szCs w:val="26"/>
        </w:rPr>
        <w:t>жителей.</w:t>
      </w:r>
    </w:p>
    <w:p w:rsidR="003F72BE" w:rsidRPr="00E54E51" w:rsidRDefault="003F72BE"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Несмотря на активную деятельность общественных организаций и объединений, существует ряд проблем, препятствующих развитию некоммерческого сектора</w:t>
      </w:r>
      <w:r w:rsidR="000F6F21" w:rsidRPr="00E54E51">
        <w:rPr>
          <w:rFonts w:ascii="Times New Roman" w:hAnsi="Times New Roman"/>
          <w:sz w:val="26"/>
          <w:szCs w:val="26"/>
        </w:rPr>
        <w:t xml:space="preserve"> в</w:t>
      </w:r>
      <w:r w:rsidRPr="00E54E51">
        <w:rPr>
          <w:rFonts w:ascii="Times New Roman" w:hAnsi="Times New Roman"/>
          <w:sz w:val="26"/>
          <w:szCs w:val="26"/>
        </w:rPr>
        <w:t xml:space="preserve"> Городском округе Подольск:</w:t>
      </w:r>
    </w:p>
    <w:p w:rsidR="00792CFB" w:rsidRPr="00E54E51" w:rsidRDefault="00792CFB" w:rsidP="00792CFB">
      <w:pPr>
        <w:pStyle w:val="ad"/>
        <w:numPr>
          <w:ilvl w:val="0"/>
          <w:numId w:val="7"/>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недостаточный уровень знаний руководителей и работников общественных организаций и объединений в сфере правового сопровождения деятельности;</w:t>
      </w:r>
    </w:p>
    <w:p w:rsidR="00792CFB" w:rsidRPr="00E54E51" w:rsidRDefault="00792CFB" w:rsidP="00792CFB">
      <w:pPr>
        <w:pStyle w:val="ad"/>
        <w:numPr>
          <w:ilvl w:val="0"/>
          <w:numId w:val="7"/>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недостаточное количество ресурсов, в том числе финансовых средств, необходимых для реализации социально значимых проектов;</w:t>
      </w:r>
    </w:p>
    <w:p w:rsidR="003F72BE" w:rsidRPr="00E54E51" w:rsidRDefault="003F72BE" w:rsidP="009F7B49">
      <w:pPr>
        <w:pStyle w:val="ad"/>
        <w:numPr>
          <w:ilvl w:val="0"/>
          <w:numId w:val="7"/>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уровень информированности населения о деятельности общественных организаций и объеди</w:t>
      </w:r>
      <w:r w:rsidR="00792CFB" w:rsidRPr="00E54E51">
        <w:rPr>
          <w:rFonts w:ascii="Times New Roman" w:hAnsi="Times New Roman"/>
          <w:sz w:val="26"/>
          <w:szCs w:val="26"/>
        </w:rPr>
        <w:t>нений, и проведения мероприятий.</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 условиях современной социально-экономической ситуации поддержка общественных организаций и объединений</w:t>
      </w:r>
      <w:r w:rsidR="007632AC" w:rsidRPr="00E54E51">
        <w:rPr>
          <w:rFonts w:ascii="Times New Roman" w:hAnsi="Times New Roman"/>
          <w:sz w:val="26"/>
          <w:szCs w:val="26"/>
        </w:rPr>
        <w:t xml:space="preserve"> становится особенно актуальной</w:t>
      </w:r>
      <w:r w:rsidR="00410851" w:rsidRPr="00E54E51">
        <w:rPr>
          <w:rFonts w:ascii="Times New Roman" w:hAnsi="Times New Roman"/>
          <w:sz w:val="26"/>
          <w:szCs w:val="26"/>
        </w:rPr>
        <w:t xml:space="preserve"> </w:t>
      </w:r>
      <w:r w:rsidR="007632AC" w:rsidRPr="00E54E51">
        <w:rPr>
          <w:rFonts w:ascii="Times New Roman" w:hAnsi="Times New Roman"/>
          <w:sz w:val="26"/>
          <w:szCs w:val="26"/>
        </w:rPr>
        <w:t>п</w:t>
      </w:r>
      <w:r w:rsidRPr="00E54E51">
        <w:rPr>
          <w:rFonts w:ascii="Times New Roman" w:hAnsi="Times New Roman"/>
          <w:sz w:val="26"/>
          <w:szCs w:val="26"/>
        </w:rPr>
        <w:t>оскольку:</w:t>
      </w:r>
    </w:p>
    <w:p w:rsidR="00A146A2" w:rsidRPr="00E54E51" w:rsidRDefault="00A146A2" w:rsidP="009F7B49">
      <w:pPr>
        <w:pStyle w:val="ad"/>
        <w:numPr>
          <w:ilvl w:val="0"/>
          <w:numId w:val="8"/>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общественные организации и объединения являются носителями идей построения гражданского общества, гарантами свободы и социального комфорта личности в нем;</w:t>
      </w:r>
    </w:p>
    <w:p w:rsidR="00A146A2" w:rsidRPr="00E54E51" w:rsidRDefault="00A146A2" w:rsidP="009F7B49">
      <w:pPr>
        <w:pStyle w:val="ad"/>
        <w:numPr>
          <w:ilvl w:val="0"/>
          <w:numId w:val="8"/>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общественные организации и объединения способны успешно работать в самых малых сообществах, что позволяет более эффективно взаимодействовать с органами местного самоуправления;</w:t>
      </w:r>
    </w:p>
    <w:p w:rsidR="00A146A2" w:rsidRPr="00E54E51" w:rsidRDefault="00A146A2" w:rsidP="009F7B49">
      <w:pPr>
        <w:pStyle w:val="ad"/>
        <w:numPr>
          <w:ilvl w:val="0"/>
          <w:numId w:val="8"/>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общественные организации и объединения выполняют роль посредника между властью и народным волеизъявлением, в полной мере актуализируют ценности, способствующие </w:t>
      </w:r>
      <w:proofErr w:type="spellStart"/>
      <w:r w:rsidRPr="00E54E51">
        <w:rPr>
          <w:rFonts w:ascii="Times New Roman" w:hAnsi="Times New Roman"/>
          <w:sz w:val="26"/>
          <w:szCs w:val="26"/>
        </w:rPr>
        <w:t>гуманизации</w:t>
      </w:r>
      <w:proofErr w:type="spellEnd"/>
      <w:r w:rsidRPr="00E54E51">
        <w:rPr>
          <w:rFonts w:ascii="Times New Roman" w:hAnsi="Times New Roman"/>
          <w:sz w:val="26"/>
          <w:szCs w:val="26"/>
        </w:rPr>
        <w:t xml:space="preserve"> общественных и социальных отношений, и тем самым, стабилизируют общество.</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 соответствии с п. 33 ч. 1 ст. 16 Федерального закона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 городского округа.</w:t>
      </w:r>
    </w:p>
    <w:p w:rsidR="00A146A2" w:rsidRPr="00E54E51" w:rsidRDefault="00A146A2"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Для осуществления общественного контроля на территории Городского округа Подольск активно работает Общественная палата, действуют общественные организации и объединения, ведется работа по развитию Территориальных общественных советов.</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рамках реализации реформы местного самоуправления и трех муниципалитетов </w:t>
      </w:r>
      <w:r w:rsidRPr="00E54E51">
        <w:rPr>
          <w:rFonts w:ascii="Times New Roman" w:hAnsi="Times New Roman"/>
          <w:bCs/>
          <w:sz w:val="26"/>
          <w:szCs w:val="26"/>
        </w:rPr>
        <w:t xml:space="preserve">возрос интерес к муниципальным средствам массовой информации, что требует значительных расходов на информирование большего количества жителей </w:t>
      </w:r>
      <w:r w:rsidRPr="00E54E51">
        <w:rPr>
          <w:rFonts w:ascii="Times New Roman" w:hAnsi="Times New Roman"/>
          <w:bCs/>
          <w:sz w:val="26"/>
          <w:szCs w:val="26"/>
        </w:rPr>
        <w:lastRenderedPageBreak/>
        <w:t xml:space="preserve">о ситуации в </w:t>
      </w:r>
      <w:r w:rsidR="00AD6DC3">
        <w:rPr>
          <w:rFonts w:ascii="Times New Roman" w:hAnsi="Times New Roman"/>
          <w:bCs/>
          <w:sz w:val="26"/>
          <w:szCs w:val="26"/>
        </w:rPr>
        <w:t xml:space="preserve">городском </w:t>
      </w:r>
      <w:r w:rsidRPr="00E54E51">
        <w:rPr>
          <w:rFonts w:ascii="Times New Roman" w:hAnsi="Times New Roman"/>
          <w:bCs/>
          <w:sz w:val="26"/>
          <w:szCs w:val="26"/>
        </w:rPr>
        <w:t>округе и деятельности органов местного самоуправления Городского округа Подольск.</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Информационная прозрачность деятельности органов местного самоуправления Городского округа Подольск достигается при помощи средств массовой информации федерального, регионального и муниципального уровней. Через средства массовой информации осуществляется оперативное распространение информации о выполнении городских социально-экономических программ, деятельности органов местного самоуправления, областных и городских мероприятиях, проводимых на территории Городского округа Подольск.</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настоящее время на территории </w:t>
      </w:r>
      <w:r w:rsidR="007632AC" w:rsidRPr="00E54E51">
        <w:rPr>
          <w:rFonts w:ascii="Times New Roman" w:hAnsi="Times New Roman"/>
          <w:sz w:val="26"/>
          <w:szCs w:val="26"/>
        </w:rPr>
        <w:t>Городского округа Подольск</w:t>
      </w:r>
      <w:r w:rsidRPr="00E54E51">
        <w:rPr>
          <w:rFonts w:ascii="Times New Roman" w:hAnsi="Times New Roman"/>
          <w:sz w:val="26"/>
          <w:szCs w:val="26"/>
        </w:rPr>
        <w:t xml:space="preserve"> осуществляют свою деятельность следующие печатные средства массовой информации – газеты «Подольский рабочий», «Земля Подольская», «Местные вести», «Утро вечера мудренее», общий печатный тираж составляет 29080 экземпляров </w:t>
      </w:r>
      <w:r w:rsidRPr="00E54E51">
        <w:rPr>
          <w:rFonts w:ascii="Times New Roman" w:hAnsi="Times New Roman"/>
          <w:sz w:val="26"/>
          <w:szCs w:val="26"/>
        </w:rPr>
        <w:br/>
        <w:t>в неделю, также выпускается журнал «Деловой Подольск» печатный тираж составляет 3 000 экземпляров в месяц.</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eastAsia="Arial" w:hAnsi="Times New Roman"/>
          <w:sz w:val="26"/>
          <w:szCs w:val="26"/>
          <w:lang w:eastAsia="ar-SA"/>
        </w:rPr>
        <w:t xml:space="preserve">Редакция радиовещания </w:t>
      </w:r>
      <w:r w:rsidR="00F41B70" w:rsidRPr="00E54E51">
        <w:rPr>
          <w:rFonts w:ascii="Times New Roman" w:eastAsia="Arial" w:hAnsi="Times New Roman"/>
          <w:sz w:val="26"/>
          <w:szCs w:val="26"/>
          <w:lang w:eastAsia="ar-SA"/>
        </w:rPr>
        <w:t>МАУ</w:t>
      </w:r>
      <w:r w:rsidRPr="00E54E51">
        <w:rPr>
          <w:rFonts w:ascii="Times New Roman" w:eastAsia="Arial" w:hAnsi="Times New Roman"/>
          <w:sz w:val="26"/>
          <w:szCs w:val="26"/>
          <w:lang w:eastAsia="ar-SA"/>
        </w:rPr>
        <w:t xml:space="preserve"> </w:t>
      </w:r>
      <w:r w:rsidR="00BE311F" w:rsidRPr="00E54E51">
        <w:rPr>
          <w:rFonts w:ascii="Times New Roman" w:eastAsia="Arial" w:hAnsi="Times New Roman"/>
          <w:sz w:val="26"/>
          <w:szCs w:val="26"/>
          <w:lang w:eastAsia="ar-SA"/>
        </w:rPr>
        <w:t xml:space="preserve">ИА </w:t>
      </w:r>
      <w:r w:rsidR="00F41B70" w:rsidRPr="00E54E51">
        <w:rPr>
          <w:rFonts w:ascii="Times New Roman" w:eastAsia="Arial" w:hAnsi="Times New Roman"/>
          <w:sz w:val="26"/>
          <w:szCs w:val="26"/>
          <w:lang w:eastAsia="ar-SA"/>
        </w:rPr>
        <w:t>«Голос Подольска</w:t>
      </w:r>
      <w:r w:rsidRPr="00E54E51">
        <w:rPr>
          <w:rFonts w:ascii="Times New Roman" w:eastAsia="Arial" w:hAnsi="Times New Roman"/>
          <w:sz w:val="26"/>
          <w:szCs w:val="26"/>
          <w:lang w:eastAsia="ar-SA"/>
        </w:rPr>
        <w:t xml:space="preserve">» </w:t>
      </w:r>
      <w:r w:rsidRPr="00E54E51">
        <w:rPr>
          <w:rFonts w:ascii="Times New Roman" w:hAnsi="Times New Roman"/>
          <w:sz w:val="26"/>
          <w:szCs w:val="26"/>
        </w:rPr>
        <w:t xml:space="preserve">осуществляет ежедневное вещание (кроме выходных и праздничных дней) по первому каналу Федеральной радиотрансляционной сети (проводное вещание) и на частоте 91,7 </w:t>
      </w:r>
      <w:proofErr w:type="spellStart"/>
      <w:r w:rsidRPr="00E54E51">
        <w:rPr>
          <w:rFonts w:ascii="Times New Roman" w:hAnsi="Times New Roman"/>
          <w:sz w:val="26"/>
          <w:szCs w:val="26"/>
        </w:rPr>
        <w:t>Fm</w:t>
      </w:r>
      <w:proofErr w:type="spellEnd"/>
      <w:r w:rsidRPr="00E54E51">
        <w:rPr>
          <w:rFonts w:ascii="Times New Roman" w:hAnsi="Times New Roman"/>
          <w:sz w:val="26"/>
          <w:szCs w:val="26"/>
        </w:rPr>
        <w:t>. Общее время трансляции 650 мин. в неделю.</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Информирование населения осуществляется через ТВК (ООО «ТВК» город Климовск, учредитель – МУП «</w:t>
      </w:r>
      <w:proofErr w:type="spellStart"/>
      <w:r w:rsidRPr="00E54E51">
        <w:rPr>
          <w:rFonts w:ascii="Times New Roman" w:hAnsi="Times New Roman"/>
          <w:sz w:val="26"/>
          <w:szCs w:val="26"/>
        </w:rPr>
        <w:t>Медиацентр</w:t>
      </w:r>
      <w:proofErr w:type="spellEnd"/>
      <w:r w:rsidRPr="00E54E51">
        <w:rPr>
          <w:rFonts w:ascii="Times New Roman" w:hAnsi="Times New Roman"/>
          <w:sz w:val="26"/>
          <w:szCs w:val="26"/>
        </w:rPr>
        <w:t xml:space="preserve">»), федеральный телеканал </w:t>
      </w:r>
      <w:r w:rsidR="009D3CA9" w:rsidRPr="00E54E51">
        <w:rPr>
          <w:rFonts w:ascii="Times New Roman" w:hAnsi="Times New Roman"/>
          <w:sz w:val="26"/>
          <w:szCs w:val="26"/>
        </w:rPr>
        <w:br/>
      </w:r>
      <w:r w:rsidRPr="00E54E51">
        <w:rPr>
          <w:rFonts w:ascii="Times New Roman" w:hAnsi="Times New Roman"/>
          <w:sz w:val="26"/>
          <w:szCs w:val="26"/>
        </w:rPr>
        <w:t>360 «Подмосковье» и региональную телекомпанию «Кварц» (ООО «Кварц» город Подольск), которая является сетевым партнером канала «ТНТ», работает на 41 эфирном дециметровом диапазоне, трансляция осуществляется также по кабельным сетям. Общее время вещания составляет 13,5 часов.</w:t>
      </w:r>
    </w:p>
    <w:p w:rsidR="003F72BE" w:rsidRPr="00E54E51" w:rsidRDefault="00A146A2" w:rsidP="009F7B49">
      <w:pPr>
        <w:spacing w:after="0" w:line="240" w:lineRule="auto"/>
        <w:ind w:firstLine="708"/>
        <w:jc w:val="both"/>
        <w:rPr>
          <w:rFonts w:ascii="Times New Roman" w:hAnsi="Times New Roman"/>
          <w:sz w:val="26"/>
          <w:szCs w:val="26"/>
        </w:rPr>
      </w:pPr>
      <w:r w:rsidRPr="00E54E51">
        <w:rPr>
          <w:rFonts w:ascii="Times New Roman" w:hAnsi="Times New Roman"/>
          <w:sz w:val="26"/>
          <w:szCs w:val="26"/>
        </w:rPr>
        <w:t>Для пользователей Интернет осуществляют свою работу следующие сайты муниципальных образований: портал Правительства Московской области (</w:t>
      </w:r>
      <w:proofErr w:type="spellStart"/>
      <w:r w:rsidR="009D3CA9" w:rsidRPr="00E54E51">
        <w:rPr>
          <w:rFonts w:ascii="Times New Roman" w:hAnsi="Times New Roman"/>
          <w:sz w:val="26"/>
          <w:szCs w:val="26"/>
        </w:rPr>
        <w:t>www</w:t>
      </w:r>
      <w:proofErr w:type="spellEnd"/>
      <w:r w:rsidR="009D3CA9" w:rsidRPr="00E54E51">
        <w:rPr>
          <w:rFonts w:ascii="Times New Roman" w:hAnsi="Times New Roman"/>
          <w:sz w:val="26"/>
          <w:szCs w:val="26"/>
        </w:rPr>
        <w:t>.</w:t>
      </w:r>
      <w:proofErr w:type="spellStart"/>
      <w:r w:rsidRPr="00E54E51">
        <w:rPr>
          <w:rFonts w:ascii="Times New Roman" w:hAnsi="Times New Roman"/>
          <w:sz w:val="26"/>
          <w:szCs w:val="26"/>
          <w:lang w:val="en-US"/>
        </w:rPr>
        <w:t>mosreg</w:t>
      </w:r>
      <w:proofErr w:type="spellEnd"/>
      <w:r w:rsidRPr="00E54E51">
        <w:rPr>
          <w:rFonts w:ascii="Times New Roman" w:hAnsi="Times New Roman"/>
          <w:sz w:val="26"/>
          <w:szCs w:val="26"/>
        </w:rPr>
        <w:t>.</w:t>
      </w:r>
      <w:proofErr w:type="spellStart"/>
      <w:r w:rsidRPr="00E54E51">
        <w:rPr>
          <w:rFonts w:ascii="Times New Roman" w:hAnsi="Times New Roman"/>
          <w:sz w:val="26"/>
          <w:szCs w:val="26"/>
          <w:lang w:val="en-US"/>
        </w:rPr>
        <w:t>ru</w:t>
      </w:r>
      <w:proofErr w:type="spellEnd"/>
      <w:r w:rsidRPr="00E54E51">
        <w:rPr>
          <w:rFonts w:ascii="Times New Roman" w:hAnsi="Times New Roman"/>
          <w:sz w:val="26"/>
          <w:szCs w:val="26"/>
        </w:rPr>
        <w:t xml:space="preserve">), </w:t>
      </w:r>
      <w:r w:rsidR="00AD6DC3">
        <w:rPr>
          <w:rFonts w:ascii="Times New Roman" w:hAnsi="Times New Roman"/>
          <w:sz w:val="26"/>
          <w:szCs w:val="26"/>
        </w:rPr>
        <w:t xml:space="preserve">Администрация </w:t>
      </w:r>
      <w:r w:rsidR="00F41B70" w:rsidRPr="00E54E51">
        <w:rPr>
          <w:rFonts w:ascii="Times New Roman" w:hAnsi="Times New Roman"/>
          <w:sz w:val="26"/>
          <w:szCs w:val="26"/>
        </w:rPr>
        <w:t>Г</w:t>
      </w:r>
      <w:r w:rsidRPr="00E54E51">
        <w:rPr>
          <w:rFonts w:ascii="Times New Roman" w:hAnsi="Times New Roman"/>
          <w:sz w:val="26"/>
          <w:szCs w:val="26"/>
        </w:rPr>
        <w:t>ородско</w:t>
      </w:r>
      <w:r w:rsidR="00F41B70" w:rsidRPr="00E54E51">
        <w:rPr>
          <w:rFonts w:ascii="Times New Roman" w:hAnsi="Times New Roman"/>
          <w:sz w:val="26"/>
          <w:szCs w:val="26"/>
        </w:rPr>
        <w:t>го</w:t>
      </w:r>
      <w:r w:rsidRPr="00E54E51">
        <w:rPr>
          <w:rFonts w:ascii="Times New Roman" w:hAnsi="Times New Roman"/>
          <w:sz w:val="26"/>
          <w:szCs w:val="26"/>
        </w:rPr>
        <w:t xml:space="preserve"> округ</w:t>
      </w:r>
      <w:r w:rsidR="00F41B70" w:rsidRPr="00E54E51">
        <w:rPr>
          <w:rFonts w:ascii="Times New Roman" w:hAnsi="Times New Roman"/>
          <w:sz w:val="26"/>
          <w:szCs w:val="26"/>
        </w:rPr>
        <w:t>а</w:t>
      </w:r>
      <w:r w:rsidRPr="00E54E51">
        <w:rPr>
          <w:rFonts w:ascii="Times New Roman" w:hAnsi="Times New Roman"/>
          <w:sz w:val="26"/>
          <w:szCs w:val="26"/>
        </w:rPr>
        <w:t xml:space="preserve"> Подольск (</w:t>
      </w:r>
      <w:r w:rsidR="009D3CA9" w:rsidRPr="00E54E51">
        <w:rPr>
          <w:rFonts w:ascii="Times New Roman" w:hAnsi="Times New Roman"/>
          <w:sz w:val="26"/>
          <w:szCs w:val="26"/>
        </w:rPr>
        <w:t>www.</w:t>
      </w:r>
      <w:r w:rsidR="00AD6DC3">
        <w:rPr>
          <w:rFonts w:ascii="Times New Roman" w:hAnsi="Times New Roman"/>
          <w:sz w:val="26"/>
          <w:szCs w:val="26"/>
        </w:rPr>
        <w:t>подольск-администрация.рф</w:t>
      </w:r>
      <w:r w:rsidR="00F41B70" w:rsidRPr="00E54E51">
        <w:rPr>
          <w:rFonts w:ascii="Times New Roman" w:hAnsi="Times New Roman"/>
          <w:sz w:val="26"/>
          <w:szCs w:val="26"/>
        </w:rPr>
        <w:t>)</w:t>
      </w:r>
      <w:r w:rsidRPr="00E54E51">
        <w:rPr>
          <w:rFonts w:ascii="Times New Roman" w:hAnsi="Times New Roman"/>
          <w:sz w:val="26"/>
          <w:szCs w:val="26"/>
        </w:rPr>
        <w:t>.</w:t>
      </w:r>
    </w:p>
    <w:p w:rsidR="003F72BE" w:rsidRPr="00E54E51" w:rsidRDefault="009D3CA9"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Немаловажным фактором по информированию населения Городского округа Подольск является размещение социально значимой информации, событий Российской Федерации, Московской области и муниципального образования</w:t>
      </w:r>
      <w:r w:rsidR="00AD6DC3">
        <w:rPr>
          <w:rFonts w:ascii="Times New Roman" w:hAnsi="Times New Roman"/>
          <w:sz w:val="26"/>
          <w:szCs w:val="26"/>
        </w:rPr>
        <w:t xml:space="preserve"> «Городской округ Подольск Московской области»</w:t>
      </w:r>
      <w:r w:rsidRPr="00E54E51">
        <w:rPr>
          <w:rFonts w:ascii="Times New Roman" w:hAnsi="Times New Roman"/>
          <w:sz w:val="26"/>
          <w:szCs w:val="26"/>
        </w:rPr>
        <w:t>.</w:t>
      </w:r>
    </w:p>
    <w:p w:rsidR="009D3CA9" w:rsidRPr="00E54E51" w:rsidRDefault="009D3CA9"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соответствии с </w:t>
      </w:r>
      <w:r w:rsidRPr="00E54E51">
        <w:rPr>
          <w:rStyle w:val="af2"/>
          <w:rFonts w:ascii="Times New Roman" w:hAnsi="Times New Roman"/>
          <w:b w:val="0"/>
          <w:sz w:val="26"/>
          <w:szCs w:val="26"/>
        </w:rPr>
        <w:t>Федеральным законом</w:t>
      </w:r>
      <w:r w:rsidR="00410851" w:rsidRPr="00E54E51">
        <w:rPr>
          <w:rStyle w:val="af2"/>
          <w:rFonts w:ascii="Times New Roman" w:hAnsi="Times New Roman"/>
          <w:b w:val="0"/>
          <w:sz w:val="26"/>
          <w:szCs w:val="26"/>
        </w:rPr>
        <w:t xml:space="preserve"> </w:t>
      </w:r>
      <w:r w:rsidRPr="00E54E51">
        <w:rPr>
          <w:rFonts w:ascii="Times New Roman" w:hAnsi="Times New Roman"/>
          <w:sz w:val="26"/>
          <w:szCs w:val="26"/>
        </w:rPr>
        <w:t xml:space="preserve">от 13.03.2006 № 38-ФЗ «О рекламе» распространение социальной рекламы является обязательным для </w:t>
      </w:r>
      <w:proofErr w:type="spellStart"/>
      <w:r w:rsidRPr="00E54E51">
        <w:rPr>
          <w:rFonts w:ascii="Times New Roman" w:hAnsi="Times New Roman"/>
          <w:sz w:val="26"/>
          <w:szCs w:val="26"/>
        </w:rPr>
        <w:t>рекламораспространителя</w:t>
      </w:r>
      <w:proofErr w:type="spellEnd"/>
      <w:r w:rsidRPr="00E54E51">
        <w:rPr>
          <w:rFonts w:ascii="Times New Roman" w:hAnsi="Times New Roman"/>
          <w:sz w:val="26"/>
          <w:szCs w:val="26"/>
        </w:rPr>
        <w:t xml:space="preserve"> в пределах 5 % годового объёма распространяемой </w:t>
      </w:r>
      <w:r w:rsidR="00DF4B7B" w:rsidRPr="00E54E51">
        <w:rPr>
          <w:rFonts w:ascii="Times New Roman" w:hAnsi="Times New Roman"/>
          <w:sz w:val="26"/>
          <w:szCs w:val="26"/>
        </w:rPr>
        <w:br/>
      </w:r>
      <w:r w:rsidRPr="00E54E51">
        <w:rPr>
          <w:rFonts w:ascii="Times New Roman" w:hAnsi="Times New Roman"/>
          <w:sz w:val="26"/>
          <w:szCs w:val="26"/>
        </w:rPr>
        <w:t xml:space="preserve">им рекламы. Заключение договора осуществляется в </w:t>
      </w:r>
      <w:hyperlink r:id="rId11" w:history="1">
        <w:r w:rsidRPr="00E54E51">
          <w:rPr>
            <w:rFonts w:ascii="Times New Roman" w:hAnsi="Times New Roman"/>
            <w:sz w:val="26"/>
            <w:szCs w:val="26"/>
          </w:rPr>
          <w:t>порядке</w:t>
        </w:r>
      </w:hyperlink>
      <w:r w:rsidRPr="00E54E51">
        <w:rPr>
          <w:rFonts w:ascii="Times New Roman" w:hAnsi="Times New Roman"/>
          <w:sz w:val="26"/>
          <w:szCs w:val="26"/>
        </w:rPr>
        <w:t>, установленном Гражданским кодексом Российской Федерации.</w:t>
      </w:r>
    </w:p>
    <w:p w:rsidR="009D3CA9" w:rsidRPr="00E54E51" w:rsidRDefault="009D3CA9"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 настоящее время для размещения социально значимой информаци</w:t>
      </w:r>
      <w:r w:rsidR="00AD6DC3">
        <w:rPr>
          <w:rFonts w:ascii="Times New Roman" w:hAnsi="Times New Roman"/>
          <w:sz w:val="26"/>
          <w:szCs w:val="26"/>
        </w:rPr>
        <w:t>и</w:t>
      </w:r>
      <w:r w:rsidRPr="00E54E51">
        <w:rPr>
          <w:rFonts w:ascii="Times New Roman" w:hAnsi="Times New Roman"/>
          <w:sz w:val="26"/>
          <w:szCs w:val="26"/>
        </w:rPr>
        <w:t xml:space="preserve"> используется более 5 % годового объёма распространяемой </w:t>
      </w:r>
      <w:proofErr w:type="spellStart"/>
      <w:r w:rsidRPr="00E54E51">
        <w:rPr>
          <w:rFonts w:ascii="Times New Roman" w:hAnsi="Times New Roman"/>
          <w:sz w:val="26"/>
          <w:szCs w:val="26"/>
        </w:rPr>
        <w:t>рекламораспространителем</w:t>
      </w:r>
      <w:proofErr w:type="spellEnd"/>
      <w:r w:rsidRPr="00E54E51">
        <w:rPr>
          <w:rFonts w:ascii="Times New Roman" w:hAnsi="Times New Roman"/>
          <w:sz w:val="26"/>
          <w:szCs w:val="26"/>
        </w:rPr>
        <w:t xml:space="preserve"> рекламы.</w:t>
      </w:r>
    </w:p>
    <w:p w:rsidR="00DF4B7B" w:rsidRPr="00E54E51" w:rsidRDefault="007632AC"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w:t>
      </w:r>
      <w:r w:rsidR="00DF4B7B" w:rsidRPr="00E54E51">
        <w:rPr>
          <w:rFonts w:ascii="Times New Roman" w:hAnsi="Times New Roman"/>
          <w:sz w:val="26"/>
          <w:szCs w:val="26"/>
        </w:rPr>
        <w:t xml:space="preserve"> 2013-2014 году Администрацией города Подольска на территории города Подольска установлены 12 щитовых информационных конструкций, с размером поля 2,7 х 3,7 м и 4 информационных транспарант-перетяжки, с размером поля 1 х 14 м, исключительно под размещение социально значимой информации.</w:t>
      </w:r>
    </w:p>
    <w:p w:rsidR="003F72BE" w:rsidRPr="00E54E51" w:rsidRDefault="00DF4B7B"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lastRenderedPageBreak/>
        <w:t>Информирование граждан посредством данных конструкций позволяет системно охватывать улицы и</w:t>
      </w:r>
      <w:r w:rsidR="007632AC" w:rsidRPr="00E54E51">
        <w:rPr>
          <w:rFonts w:ascii="Times New Roman" w:hAnsi="Times New Roman"/>
          <w:sz w:val="26"/>
          <w:szCs w:val="26"/>
        </w:rPr>
        <w:t xml:space="preserve"> все</w:t>
      </w:r>
      <w:r w:rsidRPr="00E54E51">
        <w:rPr>
          <w:rFonts w:ascii="Times New Roman" w:hAnsi="Times New Roman"/>
          <w:sz w:val="26"/>
          <w:szCs w:val="26"/>
        </w:rPr>
        <w:t xml:space="preserve"> микрорайоны </w:t>
      </w:r>
      <w:r w:rsidR="00E40F91" w:rsidRPr="00E54E51">
        <w:rPr>
          <w:rFonts w:ascii="Times New Roman" w:hAnsi="Times New Roman"/>
          <w:sz w:val="26"/>
          <w:szCs w:val="26"/>
        </w:rPr>
        <w:t>Городского округа Подольск</w:t>
      </w:r>
      <w:r w:rsidRPr="00E54E51">
        <w:rPr>
          <w:rFonts w:ascii="Times New Roman" w:hAnsi="Times New Roman"/>
          <w:sz w:val="26"/>
          <w:szCs w:val="26"/>
        </w:rPr>
        <w:t xml:space="preserve">, проводить социальные акции по единому стандарту. Единое стилевое оформление формирует современный архитектурный облик </w:t>
      </w:r>
      <w:r w:rsidR="00AD6DC3">
        <w:rPr>
          <w:rFonts w:ascii="Times New Roman" w:hAnsi="Times New Roman"/>
          <w:sz w:val="26"/>
          <w:szCs w:val="26"/>
        </w:rPr>
        <w:t>городского округа</w:t>
      </w:r>
      <w:r w:rsidRPr="00E54E51">
        <w:rPr>
          <w:rFonts w:ascii="Times New Roman" w:hAnsi="Times New Roman"/>
          <w:sz w:val="26"/>
          <w:szCs w:val="26"/>
        </w:rPr>
        <w:t>.</w:t>
      </w:r>
    </w:p>
    <w:p w:rsidR="007632AC" w:rsidRPr="00E54E51" w:rsidRDefault="007632AC"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При интеграции муниципальных образований в единый Городской округ Подольск</w:t>
      </w:r>
      <w:r w:rsidR="00AD596D" w:rsidRPr="00E54E51">
        <w:rPr>
          <w:rFonts w:ascii="Times New Roman" w:hAnsi="Times New Roman"/>
          <w:sz w:val="26"/>
          <w:szCs w:val="26"/>
        </w:rPr>
        <w:t xml:space="preserve"> выявлены проблемы, а именно:</w:t>
      </w:r>
    </w:p>
    <w:p w:rsidR="0090425E" w:rsidRPr="00E54E5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телекомпания «ТВК» прекратила свое вещание в связи с тяжелым финансовым положением учредителя, что привело к отсутствию местного телевидения;</w:t>
      </w:r>
    </w:p>
    <w:p w:rsidR="0090425E" w:rsidRPr="00E54E5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резкое падение тиража газеты «Местные вести», связанное с невыполнением плана по подписке на 2 полугодие 2015 года. Кроме того, невыполнение плана сказалось на финансовом положении издателя газеты.</w:t>
      </w:r>
    </w:p>
    <w:p w:rsidR="0090425E" w:rsidRPr="00E54E51" w:rsidRDefault="0090425E" w:rsidP="009F7B49">
      <w:pPr>
        <w:pStyle w:val="ad"/>
        <w:numPr>
          <w:ilvl w:val="0"/>
          <w:numId w:val="10"/>
        </w:numPr>
        <w:tabs>
          <w:tab w:val="left" w:pos="1276"/>
        </w:tabs>
        <w:ind w:left="0" w:firstLine="709"/>
        <w:contextualSpacing w:val="0"/>
        <w:jc w:val="both"/>
        <w:rPr>
          <w:rFonts w:ascii="Times New Roman" w:hAnsi="Times New Roman"/>
          <w:sz w:val="26"/>
          <w:szCs w:val="26"/>
        </w:rPr>
      </w:pPr>
      <w:r w:rsidRPr="00E54E51">
        <w:rPr>
          <w:rFonts w:ascii="Times New Roman" w:eastAsia="Calibri" w:hAnsi="Times New Roman"/>
          <w:sz w:val="26"/>
          <w:szCs w:val="26"/>
        </w:rPr>
        <w:t>недостаточное информирование населения о деятельности орган</w:t>
      </w:r>
      <w:r w:rsidR="00AD596D" w:rsidRPr="00E54E51">
        <w:rPr>
          <w:rFonts w:ascii="Times New Roman" w:eastAsia="Calibri" w:hAnsi="Times New Roman"/>
          <w:sz w:val="26"/>
          <w:szCs w:val="26"/>
        </w:rPr>
        <w:t>ов</w:t>
      </w:r>
      <w:r w:rsidRPr="00E54E51">
        <w:rPr>
          <w:rFonts w:ascii="Times New Roman" w:eastAsia="Calibri" w:hAnsi="Times New Roman"/>
          <w:sz w:val="26"/>
          <w:szCs w:val="26"/>
        </w:rPr>
        <w:t xml:space="preserve"> местного самоуправления и размещение социально </w:t>
      </w:r>
      <w:r w:rsidRPr="00E54E51">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90425E" w:rsidRPr="00E54E5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работы по демонтажу незаконных рекламных конструкций проводятся неудовлетворительно</w:t>
      </w:r>
      <w:r w:rsidR="00734858" w:rsidRPr="00E54E51">
        <w:rPr>
          <w:rFonts w:ascii="Times New Roman" w:eastAsia="Calibri" w:hAnsi="Times New Roman"/>
          <w:sz w:val="26"/>
          <w:szCs w:val="26"/>
        </w:rPr>
        <w:t>;</w:t>
      </w:r>
    </w:p>
    <w:p w:rsidR="000C2FA7" w:rsidRPr="00E54E51" w:rsidRDefault="000C2FA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 xml:space="preserve">недостаточное предоставление населению в телевизионных и радиоэфирах </w:t>
      </w:r>
      <w:r w:rsidR="00734858" w:rsidRPr="00E54E51">
        <w:rPr>
          <w:rFonts w:ascii="Times New Roman" w:eastAsia="Calibri" w:hAnsi="Times New Roman"/>
          <w:sz w:val="26"/>
          <w:szCs w:val="26"/>
        </w:rPr>
        <w:t>материалов о мероприятиях</w:t>
      </w:r>
      <w:r w:rsidR="00AD6DC3">
        <w:rPr>
          <w:rFonts w:ascii="Times New Roman" w:eastAsia="Calibri" w:hAnsi="Times New Roman"/>
          <w:sz w:val="26"/>
          <w:szCs w:val="26"/>
        </w:rPr>
        <w:t>,</w:t>
      </w:r>
      <w:r w:rsidR="00734858" w:rsidRPr="00E54E51">
        <w:rPr>
          <w:rFonts w:ascii="Times New Roman" w:eastAsia="Calibri" w:hAnsi="Times New Roman"/>
          <w:sz w:val="26"/>
          <w:szCs w:val="26"/>
        </w:rPr>
        <w:t xml:space="preserve"> проводимых органами местного самоуправления;</w:t>
      </w:r>
    </w:p>
    <w:p w:rsidR="00734858" w:rsidRPr="00E54E51" w:rsidRDefault="00FA41D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акционирование муниципального предприятия</w:t>
      </w:r>
      <w:r w:rsidR="00AB3B51" w:rsidRPr="00E54E51">
        <w:rPr>
          <w:rFonts w:ascii="Times New Roman" w:eastAsia="Calibri" w:hAnsi="Times New Roman"/>
          <w:sz w:val="26"/>
          <w:szCs w:val="26"/>
        </w:rPr>
        <w:t xml:space="preserve"> Подольского муниципального района МУП «</w:t>
      </w:r>
      <w:proofErr w:type="spellStart"/>
      <w:r w:rsidR="00AB3B51" w:rsidRPr="00E54E51">
        <w:rPr>
          <w:rFonts w:ascii="Times New Roman" w:eastAsia="Calibri" w:hAnsi="Times New Roman"/>
          <w:sz w:val="26"/>
          <w:szCs w:val="26"/>
        </w:rPr>
        <w:t>Инфосервис</w:t>
      </w:r>
      <w:proofErr w:type="spellEnd"/>
      <w:r w:rsidR="00AB3B51" w:rsidRPr="00E54E51">
        <w:rPr>
          <w:rFonts w:ascii="Times New Roman" w:eastAsia="Calibri" w:hAnsi="Times New Roman"/>
          <w:sz w:val="26"/>
          <w:szCs w:val="26"/>
        </w:rPr>
        <w:t>» привело к сокращению штата редакции газеты «Земля Подольская» и перебою её выпуска.</w:t>
      </w:r>
    </w:p>
    <w:p w:rsidR="0090425E" w:rsidRPr="00E54E51" w:rsidRDefault="0090425E" w:rsidP="009F7B49">
      <w:pPr>
        <w:pStyle w:val="ad"/>
        <w:numPr>
          <w:ilvl w:val="0"/>
          <w:numId w:val="11"/>
        </w:numPr>
        <w:tabs>
          <w:tab w:val="left" w:pos="1276"/>
        </w:tabs>
        <w:ind w:left="0" w:firstLine="709"/>
        <w:contextualSpacing w:val="0"/>
        <w:jc w:val="both"/>
        <w:rPr>
          <w:rFonts w:ascii="Times New Roman" w:hAnsi="Times New Roman"/>
          <w:sz w:val="26"/>
          <w:szCs w:val="26"/>
        </w:rPr>
      </w:pPr>
      <w:r w:rsidRPr="00E54E51">
        <w:rPr>
          <w:rFonts w:ascii="Times New Roman" w:eastAsia="Calibri" w:hAnsi="Times New Roman"/>
          <w:sz w:val="26"/>
          <w:szCs w:val="26"/>
        </w:rPr>
        <w:t>недостаточное информирование населения о деятельности орган</w:t>
      </w:r>
      <w:r w:rsidR="00AD596D" w:rsidRPr="00E54E51">
        <w:rPr>
          <w:rFonts w:ascii="Times New Roman" w:eastAsia="Calibri" w:hAnsi="Times New Roman"/>
          <w:sz w:val="26"/>
          <w:szCs w:val="26"/>
        </w:rPr>
        <w:t>ов</w:t>
      </w:r>
      <w:r w:rsidRPr="00E54E51">
        <w:rPr>
          <w:rFonts w:ascii="Times New Roman" w:eastAsia="Calibri" w:hAnsi="Times New Roman"/>
          <w:sz w:val="26"/>
          <w:szCs w:val="26"/>
        </w:rPr>
        <w:t xml:space="preserve"> местного самоуправления и размещение социально </w:t>
      </w:r>
      <w:r w:rsidRPr="00E54E51">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200730" w:rsidRPr="00E54E51" w:rsidRDefault="00AB3B51"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П</w:t>
      </w:r>
      <w:r w:rsidR="0090425E" w:rsidRPr="00E54E51">
        <w:rPr>
          <w:rFonts w:ascii="Times New Roman" w:hAnsi="Times New Roman"/>
          <w:sz w:val="26"/>
          <w:szCs w:val="26"/>
        </w:rPr>
        <w:t>ути решения сложившихся проблем следующ</w:t>
      </w:r>
      <w:r w:rsidR="000F6F21" w:rsidRPr="00E54E51">
        <w:rPr>
          <w:rFonts w:ascii="Times New Roman" w:hAnsi="Times New Roman"/>
          <w:sz w:val="26"/>
          <w:szCs w:val="26"/>
        </w:rPr>
        <w:t>и</w:t>
      </w:r>
      <w:r w:rsidR="0090425E" w:rsidRPr="00E54E51">
        <w:rPr>
          <w:rFonts w:ascii="Times New Roman" w:hAnsi="Times New Roman"/>
          <w:sz w:val="26"/>
          <w:szCs w:val="26"/>
        </w:rPr>
        <w:t>е:</w:t>
      </w:r>
    </w:p>
    <w:p w:rsidR="00AB3B51" w:rsidRPr="00E54E51" w:rsidRDefault="00AB3B51"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 xml:space="preserve">создать условия для возобновления работы телекомпании «ТВК», в целях </w:t>
      </w:r>
      <w:r w:rsidR="006C7DDB" w:rsidRPr="00E54E51">
        <w:rPr>
          <w:rFonts w:ascii="Times New Roman" w:eastAsia="Calibri" w:hAnsi="Times New Roman"/>
          <w:sz w:val="26"/>
          <w:szCs w:val="26"/>
        </w:rPr>
        <w:t xml:space="preserve">общедоступного, ориентированного на местную специфику </w:t>
      </w:r>
      <w:r w:rsidR="006435E3" w:rsidRPr="00E54E51">
        <w:rPr>
          <w:rFonts w:ascii="Times New Roman" w:eastAsia="Calibri" w:hAnsi="Times New Roman"/>
          <w:sz w:val="26"/>
          <w:szCs w:val="26"/>
        </w:rPr>
        <w:t>телевещания</w:t>
      </w:r>
      <w:r w:rsidR="00AD6DC3">
        <w:rPr>
          <w:rFonts w:ascii="Times New Roman" w:eastAsia="Calibri" w:hAnsi="Times New Roman"/>
          <w:sz w:val="26"/>
          <w:szCs w:val="26"/>
        </w:rPr>
        <w:t>;</w:t>
      </w:r>
    </w:p>
    <w:p w:rsidR="006435E3" w:rsidRPr="00E54E51" w:rsidRDefault="006435E3"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 xml:space="preserve">создать предпосылки для развития </w:t>
      </w:r>
      <w:r w:rsidR="00526ABB" w:rsidRPr="00E54E51">
        <w:rPr>
          <w:rFonts w:ascii="Times New Roman" w:eastAsia="Calibri" w:hAnsi="Times New Roman"/>
          <w:sz w:val="26"/>
          <w:szCs w:val="26"/>
        </w:rPr>
        <w:t>независимых печатных изданий,</w:t>
      </w:r>
      <w:r w:rsidRPr="00E54E51">
        <w:rPr>
          <w:rFonts w:ascii="Times New Roman" w:eastAsia="Calibri" w:hAnsi="Times New Roman"/>
          <w:sz w:val="26"/>
          <w:szCs w:val="26"/>
        </w:rPr>
        <w:t xml:space="preserve"> информирующи</w:t>
      </w:r>
      <w:r w:rsidR="00526ABB" w:rsidRPr="00E54E51">
        <w:rPr>
          <w:rFonts w:ascii="Times New Roman" w:eastAsia="Calibri" w:hAnsi="Times New Roman"/>
          <w:sz w:val="26"/>
          <w:szCs w:val="26"/>
        </w:rPr>
        <w:t>х</w:t>
      </w:r>
      <w:r w:rsidRPr="00E54E51">
        <w:rPr>
          <w:rFonts w:ascii="Times New Roman" w:eastAsia="Calibri" w:hAnsi="Times New Roman"/>
          <w:sz w:val="26"/>
          <w:szCs w:val="26"/>
        </w:rPr>
        <w:t xml:space="preserve"> население Городского округа Подольск</w:t>
      </w:r>
      <w:r w:rsidR="00526ABB" w:rsidRPr="00E54E51">
        <w:rPr>
          <w:rFonts w:ascii="Times New Roman" w:eastAsia="Calibri" w:hAnsi="Times New Roman"/>
          <w:sz w:val="26"/>
          <w:szCs w:val="26"/>
        </w:rPr>
        <w:t xml:space="preserve"> и определяющих целевую аудиторию</w:t>
      </w:r>
      <w:r w:rsidR="003F1DFC" w:rsidRPr="00E54E51">
        <w:rPr>
          <w:rFonts w:ascii="Times New Roman" w:eastAsia="Calibri" w:hAnsi="Times New Roman"/>
          <w:sz w:val="26"/>
          <w:szCs w:val="26"/>
        </w:rPr>
        <w:t>;</w:t>
      </w:r>
    </w:p>
    <w:p w:rsidR="0058664B" w:rsidRPr="00E54E5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запланировать необходимый объём финансирования на выпуск специальных, социально-значимых программ муниципального образования</w:t>
      </w:r>
      <w:r w:rsidR="00AD6DC3">
        <w:rPr>
          <w:rFonts w:ascii="Times New Roman" w:eastAsia="Calibri" w:hAnsi="Times New Roman"/>
          <w:sz w:val="26"/>
          <w:szCs w:val="26"/>
        </w:rPr>
        <w:t xml:space="preserve"> «Городской округ Подольск Московской области»</w:t>
      </w:r>
      <w:r w:rsidRPr="00E54E51">
        <w:rPr>
          <w:rFonts w:ascii="Times New Roman" w:eastAsia="Calibri" w:hAnsi="Times New Roman"/>
          <w:sz w:val="26"/>
          <w:szCs w:val="26"/>
        </w:rPr>
        <w:t>;</w:t>
      </w:r>
    </w:p>
    <w:p w:rsidR="0058664B" w:rsidRPr="00E54E5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увеличить на 60 % сети объектов информации для размещения на них социальной рекламы;</w:t>
      </w:r>
    </w:p>
    <w:p w:rsidR="0058664B" w:rsidRPr="00E54E5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запланировать бюджетные ассигнования на демонтаж незаконных рекламных конструкций.</w:t>
      </w:r>
    </w:p>
    <w:p w:rsidR="00526ABB" w:rsidRPr="00E54E51" w:rsidRDefault="0058664B"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Внутренняя политика достигает успеха тогда, когда ее цели, способы и достижения понятны, ясны и одобрены большинством населения, это направле</w:t>
      </w:r>
      <w:r w:rsidR="00526ABB" w:rsidRPr="00E54E51">
        <w:rPr>
          <w:rFonts w:ascii="Times New Roman" w:hAnsi="Times New Roman"/>
          <w:bCs/>
          <w:sz w:val="26"/>
          <w:szCs w:val="26"/>
        </w:rPr>
        <w:t>ние будет основным приоритетом</w:t>
      </w:r>
      <w:r w:rsidRPr="00E54E51">
        <w:rPr>
          <w:rFonts w:ascii="Times New Roman" w:hAnsi="Times New Roman"/>
          <w:bCs/>
          <w:sz w:val="26"/>
          <w:szCs w:val="26"/>
        </w:rPr>
        <w:t xml:space="preserve"> информационной и внутренней политики</w:t>
      </w:r>
      <w:r w:rsidR="00526ABB" w:rsidRPr="00E54E51">
        <w:rPr>
          <w:rFonts w:ascii="Times New Roman" w:hAnsi="Times New Roman"/>
          <w:bCs/>
          <w:sz w:val="26"/>
          <w:szCs w:val="26"/>
        </w:rPr>
        <w:t xml:space="preserve"> Городского округа Подольск и носить системных характер.</w:t>
      </w:r>
    </w:p>
    <w:p w:rsidR="00DF4B7B" w:rsidRPr="00E54E51" w:rsidRDefault="00AD6DC3" w:rsidP="009F7B49">
      <w:pPr>
        <w:spacing w:after="0" w:line="240" w:lineRule="auto"/>
        <w:ind w:firstLine="709"/>
        <w:jc w:val="both"/>
        <w:rPr>
          <w:rFonts w:ascii="Times New Roman" w:hAnsi="Times New Roman"/>
          <w:sz w:val="26"/>
          <w:szCs w:val="26"/>
        </w:rPr>
      </w:pPr>
      <w:r>
        <w:rPr>
          <w:rFonts w:ascii="Times New Roman" w:hAnsi="Times New Roman"/>
          <w:bCs/>
          <w:sz w:val="26"/>
          <w:szCs w:val="26"/>
        </w:rPr>
        <w:t>Принимая во внимание</w:t>
      </w:r>
      <w:r w:rsidR="0058664B" w:rsidRPr="00E54E51">
        <w:rPr>
          <w:rFonts w:ascii="Times New Roman" w:hAnsi="Times New Roman"/>
          <w:bCs/>
          <w:sz w:val="26"/>
          <w:szCs w:val="26"/>
        </w:rPr>
        <w:t xml:space="preserve"> разноро</w:t>
      </w:r>
      <w:r w:rsidR="008E0272" w:rsidRPr="00E54E51">
        <w:rPr>
          <w:rFonts w:ascii="Times New Roman" w:hAnsi="Times New Roman"/>
          <w:bCs/>
          <w:sz w:val="26"/>
          <w:szCs w:val="26"/>
        </w:rPr>
        <w:t>дность описанных выше проблем,</w:t>
      </w:r>
      <w:r w:rsidR="0058664B" w:rsidRPr="00E54E51">
        <w:rPr>
          <w:rFonts w:ascii="Times New Roman" w:hAnsi="Times New Roman"/>
          <w:bCs/>
          <w:sz w:val="26"/>
          <w:szCs w:val="26"/>
        </w:rPr>
        <w:t xml:space="preserve"> взаимосвязь и отраслевую интеграцию, представляется целесообразным и наиболее эффективным </w:t>
      </w:r>
      <w:r w:rsidR="0058664B" w:rsidRPr="00E54E51">
        <w:rPr>
          <w:rFonts w:ascii="Times New Roman" w:hAnsi="Times New Roman"/>
          <w:bCs/>
          <w:sz w:val="26"/>
          <w:szCs w:val="26"/>
        </w:rPr>
        <w:lastRenderedPageBreak/>
        <w:t>использование программно-целевого метода решения задач по достижению высокого уровня информационной открытости и эффективности взаимодействия органов местного самоуправления муниципального образования «Городской округ Подольск</w:t>
      </w:r>
      <w:r w:rsidR="00E40F91" w:rsidRPr="00E54E51">
        <w:rPr>
          <w:rFonts w:ascii="Times New Roman" w:hAnsi="Times New Roman"/>
          <w:bCs/>
          <w:sz w:val="26"/>
          <w:szCs w:val="26"/>
        </w:rPr>
        <w:t xml:space="preserve"> Московской области</w:t>
      </w:r>
      <w:r w:rsidR="0058664B" w:rsidRPr="00E54E51">
        <w:rPr>
          <w:rFonts w:ascii="Times New Roman" w:hAnsi="Times New Roman"/>
          <w:bCs/>
          <w:sz w:val="26"/>
          <w:szCs w:val="26"/>
        </w:rPr>
        <w:t>» с организациями гражданского общества.</w:t>
      </w:r>
    </w:p>
    <w:p w:rsidR="0058664B" w:rsidRPr="00E54E51" w:rsidRDefault="0058664B" w:rsidP="009F7B49">
      <w:pPr>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При реализации муниципальной программы могут возникнуть следующие группы рисков:</w:t>
      </w:r>
    </w:p>
    <w:p w:rsidR="0058664B" w:rsidRPr="00E54E5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изменения федерального, субъектного и муниципального законодательства в сфере реализации муниципальной программы, способом минимизации которых может быть проведение регулярного мониторинга планируемых изменений в законодательстве, внесение изменений в муниципальную программу;</w:t>
      </w:r>
    </w:p>
    <w:p w:rsidR="0058664B" w:rsidRPr="00E54E5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недостаточное финансирование мероприятий муниципальной программы, способом минимизации которого может быть определение приоритетов для первоочередного финансирования, привлечение средств бюджета Городского округа Подольск;</w:t>
      </w:r>
    </w:p>
    <w:p w:rsidR="0058664B" w:rsidRPr="00E54E5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несоответствие фактически достигнутых показателей эффективности реализации муниципальной программы запланированным, способом минимизации которых может быть проведение ежегодного мониторинга и оценки эффективности реализации мероприятий Программы, анализ причин отклонения фактически достигнутых показателей от запланированных, оперативная разработка и реализация мер, направленных на повышение эффективности реализации мероприятий муниципальной программы.</w:t>
      </w:r>
    </w:p>
    <w:p w:rsidR="00DF4B7B" w:rsidRPr="00E54E51" w:rsidRDefault="00DF4B7B" w:rsidP="009F7B49">
      <w:pPr>
        <w:spacing w:after="0" w:line="240" w:lineRule="auto"/>
        <w:jc w:val="center"/>
        <w:rPr>
          <w:rFonts w:ascii="Times New Roman" w:hAnsi="Times New Roman"/>
          <w:sz w:val="26"/>
          <w:szCs w:val="26"/>
        </w:rPr>
      </w:pPr>
    </w:p>
    <w:p w:rsidR="00793E93" w:rsidRPr="00E54E51" w:rsidRDefault="00793E93" w:rsidP="009F7B49">
      <w:pPr>
        <w:pStyle w:val="ad"/>
        <w:numPr>
          <w:ilvl w:val="0"/>
          <w:numId w:val="4"/>
        </w:numPr>
        <w:tabs>
          <w:tab w:val="left" w:pos="426"/>
        </w:tabs>
        <w:ind w:left="0" w:firstLine="0"/>
        <w:jc w:val="center"/>
        <w:rPr>
          <w:rFonts w:ascii="Times New Roman" w:hAnsi="Times New Roman"/>
          <w:b/>
          <w:sz w:val="26"/>
          <w:szCs w:val="26"/>
        </w:rPr>
      </w:pPr>
      <w:r w:rsidRPr="00E54E51">
        <w:rPr>
          <w:rFonts w:ascii="Times New Roman" w:hAnsi="Times New Roman"/>
          <w:b/>
          <w:sz w:val="26"/>
          <w:szCs w:val="26"/>
        </w:rPr>
        <w:t>Цели и задачи муниципальной программы</w:t>
      </w:r>
    </w:p>
    <w:p w:rsidR="0058664B" w:rsidRPr="00E54E51" w:rsidRDefault="0058664B" w:rsidP="009F7B49">
      <w:pPr>
        <w:spacing w:after="0" w:line="240" w:lineRule="auto"/>
        <w:jc w:val="center"/>
        <w:rPr>
          <w:rFonts w:ascii="Times New Roman" w:hAnsi="Times New Roman"/>
          <w:sz w:val="26"/>
          <w:szCs w:val="26"/>
        </w:rPr>
      </w:pPr>
    </w:p>
    <w:p w:rsidR="00793E93" w:rsidRPr="00E54E51" w:rsidRDefault="00793E93" w:rsidP="009F7B4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54E51">
        <w:rPr>
          <w:rFonts w:ascii="Times New Roman" w:eastAsia="Times New Roman" w:hAnsi="Times New Roman"/>
          <w:sz w:val="26"/>
          <w:szCs w:val="26"/>
          <w:lang w:eastAsia="ru-RU"/>
        </w:rPr>
        <w:t>В соответствии с указанными выше основными направлениями реализации муниципальной программы сформулированы следующие основные цели:</w:t>
      </w:r>
    </w:p>
    <w:p w:rsidR="00FC052F" w:rsidRPr="00E54E51" w:rsidRDefault="00793E93" w:rsidP="009F7B49">
      <w:pPr>
        <w:pStyle w:val="ad"/>
        <w:numPr>
          <w:ilvl w:val="0"/>
          <w:numId w:val="14"/>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обеспечение открытости и прозрачности деятельности органов местного самоуправления Городского округа Подольск</w:t>
      </w:r>
      <w:r w:rsidR="00FC052F" w:rsidRPr="00E54E51">
        <w:rPr>
          <w:rFonts w:ascii="Times New Roman" w:hAnsi="Times New Roman"/>
          <w:sz w:val="26"/>
          <w:szCs w:val="26"/>
        </w:rPr>
        <w:t>;</w:t>
      </w:r>
    </w:p>
    <w:p w:rsidR="00793E93" w:rsidRPr="00E54E51" w:rsidRDefault="00793E93" w:rsidP="009F7B49">
      <w:pPr>
        <w:pStyle w:val="ad"/>
        <w:numPr>
          <w:ilvl w:val="0"/>
          <w:numId w:val="14"/>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создание условий для осуществления гражданского контроля деятельности органов местного самоуправления Городского округа Подольск.</w:t>
      </w:r>
    </w:p>
    <w:p w:rsidR="00FC052F" w:rsidRPr="00E54E51" w:rsidRDefault="00FC052F" w:rsidP="009F7B49">
      <w:pPr>
        <w:pStyle w:val="ad"/>
        <w:autoSpaceDE w:val="0"/>
        <w:autoSpaceDN w:val="0"/>
        <w:adjustRightInd w:val="0"/>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Достижению указанных целей будет способствовать </w:t>
      </w:r>
      <w:r w:rsidR="008E0272" w:rsidRPr="00E54E51">
        <w:rPr>
          <w:rFonts w:ascii="Times New Roman" w:eastAsia="Times New Roman" w:hAnsi="Times New Roman"/>
          <w:sz w:val="26"/>
          <w:szCs w:val="26"/>
        </w:rPr>
        <w:t>решение</w:t>
      </w:r>
      <w:r w:rsidRPr="00E54E51">
        <w:rPr>
          <w:rFonts w:ascii="Times New Roman" w:eastAsia="Times New Roman" w:hAnsi="Times New Roman"/>
          <w:sz w:val="26"/>
          <w:szCs w:val="26"/>
        </w:rPr>
        <w:t xml:space="preserve"> следующих задач:</w:t>
      </w:r>
    </w:p>
    <w:p w:rsidR="0027553E" w:rsidRPr="00E54E51" w:rsidRDefault="0027553E"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формирование единого рекламного и информационного пространства на территории </w:t>
      </w:r>
      <w:r w:rsidRPr="00E54E51">
        <w:rPr>
          <w:rFonts w:ascii="Times New Roman" w:eastAsia="Times New Roman" w:hAnsi="Times New Roman"/>
          <w:sz w:val="26"/>
          <w:szCs w:val="26"/>
        </w:rPr>
        <w:t>муниципального образования «Городской округ Подольск Московской области», а также повышение уровня информированности населения городского округа;</w:t>
      </w:r>
    </w:p>
    <w:p w:rsidR="00470570" w:rsidRPr="00E54E51" w:rsidRDefault="00470570"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eastAsia="Times New Roman" w:hAnsi="Times New Roman"/>
          <w:sz w:val="26"/>
          <w:szCs w:val="26"/>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p w:rsidR="00BD3B1D" w:rsidRPr="00E54E51" w:rsidRDefault="00BD3B1D"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взаимодействие органов местного самоуправления муниципального образования «Городской округ Подольск </w:t>
      </w:r>
      <w:r w:rsidRPr="00E54E51">
        <w:rPr>
          <w:rFonts w:ascii="Times New Roman" w:eastAsia="Times New Roman" w:hAnsi="Times New Roman"/>
          <w:sz w:val="26"/>
          <w:szCs w:val="26"/>
        </w:rPr>
        <w:t>Московской области</w:t>
      </w:r>
      <w:r w:rsidRPr="00E54E51">
        <w:rPr>
          <w:rFonts w:ascii="Times New Roman" w:hAnsi="Times New Roman"/>
          <w:sz w:val="26"/>
          <w:szCs w:val="26"/>
        </w:rPr>
        <w:t>» с общественными организациями и объединениями;</w:t>
      </w:r>
    </w:p>
    <w:p w:rsidR="00BD3B1D" w:rsidRPr="00E54E51" w:rsidRDefault="00BD3B1D"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формирование привлекательного облика Городского округа Подольск </w:t>
      </w:r>
      <w:r w:rsidRPr="00E54E51">
        <w:rPr>
          <w:rFonts w:ascii="Times New Roman" w:eastAsia="Times New Roman" w:hAnsi="Times New Roman"/>
          <w:sz w:val="26"/>
          <w:szCs w:val="26"/>
        </w:rPr>
        <w:t>Московской области.</w:t>
      </w:r>
    </w:p>
    <w:p w:rsidR="00C8484E" w:rsidRPr="00E54E51" w:rsidRDefault="00C8484E" w:rsidP="009F7B49">
      <w:pPr>
        <w:spacing w:after="0" w:line="240" w:lineRule="auto"/>
        <w:jc w:val="center"/>
        <w:rPr>
          <w:rFonts w:ascii="Times New Roman" w:hAnsi="Times New Roman"/>
          <w:sz w:val="26"/>
          <w:szCs w:val="26"/>
        </w:rPr>
      </w:pPr>
    </w:p>
    <w:p w:rsidR="00C8484E" w:rsidRPr="00E54E51" w:rsidRDefault="00C8484E" w:rsidP="009F7B49">
      <w:pPr>
        <w:pStyle w:val="ad"/>
        <w:numPr>
          <w:ilvl w:val="0"/>
          <w:numId w:val="4"/>
        </w:numPr>
        <w:tabs>
          <w:tab w:val="left" w:pos="426"/>
        </w:tabs>
        <w:ind w:left="0" w:firstLine="0"/>
        <w:jc w:val="center"/>
        <w:rPr>
          <w:rFonts w:ascii="Times New Roman" w:hAnsi="Times New Roman"/>
          <w:b/>
          <w:sz w:val="26"/>
          <w:szCs w:val="26"/>
        </w:rPr>
      </w:pPr>
      <w:r w:rsidRPr="00E54E51">
        <w:rPr>
          <w:rFonts w:ascii="Times New Roman" w:hAnsi="Times New Roman"/>
          <w:b/>
          <w:sz w:val="26"/>
          <w:szCs w:val="26"/>
        </w:rPr>
        <w:t>Характеристика основных мероприятий программы</w:t>
      </w:r>
    </w:p>
    <w:p w:rsidR="00C8484E" w:rsidRPr="00E54E51" w:rsidRDefault="00C8484E" w:rsidP="009F7B49">
      <w:pPr>
        <w:spacing w:after="0" w:line="240" w:lineRule="auto"/>
        <w:jc w:val="center"/>
        <w:rPr>
          <w:rFonts w:ascii="Times New Roman" w:hAnsi="Times New Roman"/>
          <w:sz w:val="26"/>
          <w:szCs w:val="26"/>
        </w:rPr>
      </w:pPr>
    </w:p>
    <w:p w:rsidR="00C8484E" w:rsidRPr="00E54E51" w:rsidRDefault="00C8484E"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lastRenderedPageBreak/>
        <w:t>Для достижения намеченных целей и решения поставленных задач в рамках программы предусматривается реализация следующих основных мероприятий:</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Calibri" w:hAnsi="Times New Roman"/>
          <w:sz w:val="26"/>
          <w:szCs w:val="26"/>
        </w:rPr>
        <w:t xml:space="preserve">расширение сети </w:t>
      </w:r>
      <w:r w:rsidRPr="00E54E51">
        <w:rPr>
          <w:rFonts w:ascii="Times New Roman" w:eastAsia="Times New Roman" w:hAnsi="Times New Roman"/>
          <w:sz w:val="26"/>
          <w:szCs w:val="26"/>
        </w:rPr>
        <w:t xml:space="preserve">объектов социальной информации до </w:t>
      </w:r>
      <w:r w:rsidRPr="00E54E51">
        <w:rPr>
          <w:rFonts w:ascii="Times New Roman" w:hAnsi="Times New Roman"/>
          <w:sz w:val="26"/>
          <w:szCs w:val="26"/>
        </w:rPr>
        <w:t>60 %</w:t>
      </w:r>
      <w:r w:rsidRPr="00E54E51">
        <w:rPr>
          <w:rFonts w:ascii="Times New Roman" w:eastAsia="Times New Roman" w:hAnsi="Times New Roman"/>
          <w:sz w:val="26"/>
          <w:szCs w:val="26"/>
        </w:rPr>
        <w:t xml:space="preserve">, находящихся в собственности </w:t>
      </w:r>
      <w:r w:rsidR="00BD3B1D"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hAnsi="Times New Roman"/>
          <w:sz w:val="26"/>
          <w:szCs w:val="26"/>
        </w:rPr>
        <w:t>увеличение на 40 % изготовления и распространения полиграфической продукции о деятельности органов местного самоуправления</w:t>
      </w:r>
      <w:r w:rsidR="00BD3B1D" w:rsidRPr="00E54E51">
        <w:rPr>
          <w:rFonts w:ascii="Times New Roman" w:hAnsi="Times New Roman"/>
          <w:sz w:val="26"/>
          <w:szCs w:val="26"/>
        </w:rPr>
        <w:t xml:space="preserve"> Городского округа Подольск</w:t>
      </w:r>
      <w:r w:rsidRPr="00E54E51">
        <w:rPr>
          <w:rFonts w:ascii="Times New Roman" w:hAnsi="Times New Roman"/>
          <w:sz w:val="26"/>
          <w:szCs w:val="26"/>
        </w:rPr>
        <w:t>, об основных событиях социально-экономического развития и общественно-политической жизни посредством социальной рекламы</w:t>
      </w:r>
      <w:proofErr w:type="gramStart"/>
      <w:r w:rsidR="00AD6DC3">
        <w:rPr>
          <w:rFonts w:ascii="Times New Roman" w:hAnsi="Times New Roman"/>
          <w:sz w:val="26"/>
          <w:szCs w:val="26"/>
        </w:rPr>
        <w:t>.</w:t>
      </w:r>
      <w:r w:rsidRPr="00E54E51">
        <w:rPr>
          <w:rFonts w:ascii="Times New Roman" w:hAnsi="Times New Roman"/>
          <w:sz w:val="26"/>
          <w:szCs w:val="26"/>
        </w:rPr>
        <w:t>;</w:t>
      </w:r>
      <w:proofErr w:type="gramEnd"/>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hAnsi="Times New Roman"/>
          <w:sz w:val="26"/>
          <w:szCs w:val="26"/>
        </w:rPr>
        <w:t>увеличение на 40 % изготовления и распространения полиграфической продукции по праздничному/тематическому и световому оформлению территории муниципального образования «</w:t>
      </w:r>
      <w:r w:rsidR="00BD3B1D" w:rsidRPr="00E54E51">
        <w:rPr>
          <w:rFonts w:ascii="Times New Roman" w:hAnsi="Times New Roman"/>
          <w:sz w:val="26"/>
          <w:szCs w:val="26"/>
        </w:rPr>
        <w:t>Г</w:t>
      </w:r>
      <w:r w:rsidRPr="00E54E51">
        <w:rPr>
          <w:rFonts w:ascii="Times New Roman" w:hAnsi="Times New Roman"/>
          <w:sz w:val="26"/>
          <w:szCs w:val="26"/>
        </w:rPr>
        <w:t>ородской округ Подольск</w:t>
      </w:r>
      <w:r w:rsidR="00BD3B1D" w:rsidRPr="00E54E51">
        <w:rPr>
          <w:rFonts w:ascii="Times New Roman" w:hAnsi="Times New Roman"/>
          <w:sz w:val="26"/>
          <w:szCs w:val="26"/>
        </w:rPr>
        <w:t xml:space="preserve"> Московской области</w:t>
      </w:r>
      <w:r w:rsidRPr="00E54E51">
        <w:rPr>
          <w:rFonts w:ascii="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hAnsi="Times New Roman"/>
          <w:sz w:val="26"/>
          <w:szCs w:val="26"/>
        </w:rPr>
        <w:t>демонтаж рекламных конструкций, установленных без разрешения, а также их хранение и уничтожение, 100 % соответствие Схеме размещения рекламных конструкций;</w:t>
      </w:r>
    </w:p>
    <w:p w:rsidR="00C8484E" w:rsidRPr="00E54E51" w:rsidRDefault="008E0272"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создание условий для муниципального теле</w:t>
      </w:r>
      <w:r w:rsidR="00BF5D1D" w:rsidRPr="00E54E51">
        <w:rPr>
          <w:rFonts w:ascii="Times New Roman" w:eastAsia="Times New Roman" w:hAnsi="Times New Roman"/>
          <w:sz w:val="26"/>
          <w:szCs w:val="26"/>
        </w:rPr>
        <w:t>-</w:t>
      </w:r>
      <w:r w:rsidRPr="00E54E51">
        <w:rPr>
          <w:rFonts w:ascii="Times New Roman" w:eastAsia="Times New Roman" w:hAnsi="Times New Roman"/>
          <w:sz w:val="26"/>
          <w:szCs w:val="26"/>
        </w:rPr>
        <w:t xml:space="preserve"> и радиовещания.</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 xml:space="preserve">разработка и внедрение новых эффективных и высокотехнологичных (интерактивных) информационных проектов, повышающих степень интереса населения и бизнеса к проблематике </w:t>
      </w:r>
      <w:r w:rsidR="00BD3B1D"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 xml:space="preserve"> по социально-значимым темам, в СМИ, на Интернет-ресурсах, в социальных сетях и </w:t>
      </w:r>
      <w:proofErr w:type="spellStart"/>
      <w:r w:rsidRPr="00E54E51">
        <w:rPr>
          <w:rFonts w:ascii="Times New Roman" w:eastAsia="Times New Roman" w:hAnsi="Times New Roman"/>
          <w:sz w:val="26"/>
          <w:szCs w:val="26"/>
        </w:rPr>
        <w:t>блогосфере</w:t>
      </w:r>
      <w:proofErr w:type="spellEnd"/>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организация цикла тематических телепередач о деятельности органов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общественных объединений и организаций на муниципальном и областном телеканале;</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подготовка тематических радиопрограмм и интервью с руководителями органов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 xml:space="preserve">организация панорамной видеотрансляции в сети Интернет социально-значимых мероприятий </w:t>
      </w:r>
      <w:r w:rsidR="00BD3B1D"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организация мониторинга печатных и электронных СМИ, </w:t>
      </w:r>
      <w:proofErr w:type="spellStart"/>
      <w:r w:rsidRPr="00E54E51">
        <w:rPr>
          <w:rFonts w:ascii="Times New Roman" w:eastAsia="Times New Roman" w:hAnsi="Times New Roman"/>
          <w:sz w:val="26"/>
          <w:szCs w:val="26"/>
        </w:rPr>
        <w:t>блогосферы</w:t>
      </w:r>
      <w:proofErr w:type="spellEnd"/>
      <w:r w:rsidRPr="00E54E51">
        <w:rPr>
          <w:rFonts w:ascii="Times New Roman" w:eastAsia="Times New Roman" w:hAnsi="Times New Roman"/>
          <w:sz w:val="26"/>
          <w:szCs w:val="26"/>
        </w:rPr>
        <w:t>, проведение медиа-исследований аудитории СМИ;</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обеспечение деятельности муниципальн</w:t>
      </w:r>
      <w:r w:rsidR="008E0272" w:rsidRPr="00E54E51">
        <w:rPr>
          <w:rFonts w:ascii="Times New Roman" w:eastAsia="Times New Roman" w:hAnsi="Times New Roman"/>
          <w:sz w:val="26"/>
          <w:szCs w:val="26"/>
        </w:rPr>
        <w:t>ых</w:t>
      </w:r>
      <w:r w:rsidRPr="00E54E51">
        <w:rPr>
          <w:rFonts w:ascii="Times New Roman" w:eastAsia="Times New Roman" w:hAnsi="Times New Roman"/>
          <w:sz w:val="26"/>
          <w:szCs w:val="26"/>
        </w:rPr>
        <w:t xml:space="preserve"> </w:t>
      </w:r>
      <w:r w:rsidR="00F41B70" w:rsidRPr="00E54E51">
        <w:rPr>
          <w:rFonts w:ascii="Times New Roman" w:eastAsia="Times New Roman" w:hAnsi="Times New Roman"/>
          <w:sz w:val="26"/>
          <w:szCs w:val="26"/>
        </w:rPr>
        <w:t>автономных</w:t>
      </w:r>
      <w:r w:rsidRPr="00E54E51">
        <w:rPr>
          <w:rFonts w:ascii="Times New Roman" w:eastAsia="Times New Roman" w:hAnsi="Times New Roman"/>
          <w:sz w:val="26"/>
          <w:szCs w:val="26"/>
        </w:rPr>
        <w:t xml:space="preserve"> учреждени</w:t>
      </w:r>
      <w:r w:rsidR="008E0272" w:rsidRPr="00E54E51">
        <w:rPr>
          <w:rFonts w:ascii="Times New Roman" w:eastAsia="Times New Roman" w:hAnsi="Times New Roman"/>
          <w:sz w:val="26"/>
          <w:szCs w:val="26"/>
        </w:rPr>
        <w:t>й</w:t>
      </w:r>
      <w:r w:rsidRPr="00E54E51">
        <w:rPr>
          <w:rFonts w:ascii="Times New Roman" w:eastAsia="Times New Roman" w:hAnsi="Times New Roman"/>
          <w:sz w:val="26"/>
          <w:szCs w:val="26"/>
        </w:rPr>
        <w:t xml:space="preserve"> «Подольск-</w:t>
      </w:r>
      <w:r w:rsidR="00F41B70" w:rsidRPr="00E54E51">
        <w:rPr>
          <w:rFonts w:ascii="Times New Roman" w:eastAsia="Times New Roman" w:hAnsi="Times New Roman"/>
          <w:sz w:val="26"/>
          <w:szCs w:val="26"/>
        </w:rPr>
        <w:t>Сервис</w:t>
      </w:r>
      <w:r w:rsidRPr="00E54E51">
        <w:rPr>
          <w:rFonts w:ascii="Times New Roman" w:eastAsia="Times New Roman" w:hAnsi="Times New Roman"/>
          <w:sz w:val="26"/>
          <w:szCs w:val="26"/>
        </w:rPr>
        <w:t>»</w:t>
      </w:r>
      <w:r w:rsidR="0066018E" w:rsidRPr="00E54E51">
        <w:rPr>
          <w:rFonts w:ascii="Times New Roman" w:eastAsia="Times New Roman" w:hAnsi="Times New Roman"/>
          <w:sz w:val="26"/>
          <w:szCs w:val="26"/>
        </w:rPr>
        <w:t xml:space="preserve"> и </w:t>
      </w:r>
      <w:r w:rsidR="005866A6" w:rsidRPr="00E54E51">
        <w:rPr>
          <w:rFonts w:ascii="Times New Roman" w:eastAsia="Times New Roman" w:hAnsi="Times New Roman"/>
          <w:sz w:val="26"/>
          <w:szCs w:val="26"/>
        </w:rPr>
        <w:t xml:space="preserve">ИА </w:t>
      </w:r>
      <w:r w:rsidR="0066018E" w:rsidRPr="00E54E51">
        <w:rPr>
          <w:rFonts w:ascii="Times New Roman" w:eastAsia="Times New Roman" w:hAnsi="Times New Roman"/>
          <w:sz w:val="26"/>
          <w:szCs w:val="26"/>
        </w:rPr>
        <w:t>«</w:t>
      </w:r>
      <w:r w:rsidR="00F41B70" w:rsidRPr="00E54E51">
        <w:rPr>
          <w:rFonts w:ascii="Times New Roman" w:eastAsia="Times New Roman" w:hAnsi="Times New Roman"/>
          <w:sz w:val="26"/>
          <w:szCs w:val="26"/>
        </w:rPr>
        <w:t>Голос Подольска</w:t>
      </w:r>
      <w:r w:rsidR="0066018E" w:rsidRPr="00E54E51">
        <w:rPr>
          <w:rFonts w:ascii="Times New Roman" w:eastAsia="Times New Roman" w:hAnsi="Times New Roman"/>
          <w:sz w:val="26"/>
          <w:szCs w:val="26"/>
        </w:rPr>
        <w:t>»</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освещение деятельности орган</w:t>
      </w:r>
      <w:r w:rsidR="00BD3B1D" w:rsidRPr="00E54E51">
        <w:rPr>
          <w:rFonts w:ascii="Times New Roman" w:eastAsia="Times New Roman" w:hAnsi="Times New Roman"/>
          <w:sz w:val="26"/>
          <w:szCs w:val="26"/>
        </w:rPr>
        <w:t>ов</w:t>
      </w:r>
      <w:r w:rsidRPr="00E54E51">
        <w:rPr>
          <w:rFonts w:ascii="Times New Roman" w:eastAsia="Times New Roman" w:hAnsi="Times New Roman"/>
          <w:sz w:val="26"/>
          <w:szCs w:val="26"/>
        </w:rPr>
        <w:t xml:space="preserve">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в муниципальных, региональных СМИ и информационных агентствах;</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модернизация официального сайта;</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хостинг официального сайта;</w:t>
      </w:r>
    </w:p>
    <w:p w:rsidR="00E83549" w:rsidRPr="00E54E51" w:rsidRDefault="00E83549" w:rsidP="00E835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осуществление он-</w:t>
      </w:r>
      <w:proofErr w:type="spellStart"/>
      <w:r w:rsidRPr="00E54E51">
        <w:rPr>
          <w:rFonts w:ascii="Times New Roman" w:eastAsia="Times New Roman" w:hAnsi="Times New Roman"/>
          <w:sz w:val="26"/>
          <w:szCs w:val="26"/>
        </w:rPr>
        <w:t>лайн</w:t>
      </w:r>
      <w:proofErr w:type="spellEnd"/>
      <w:r w:rsidRPr="00E54E51">
        <w:rPr>
          <w:rFonts w:ascii="Times New Roman" w:eastAsia="Times New Roman" w:hAnsi="Times New Roman"/>
          <w:sz w:val="26"/>
          <w:szCs w:val="26"/>
        </w:rPr>
        <w:t xml:space="preserve"> трансляций прямых эфиров Губернатора Московской области;</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подготовка и размещение материалов о деятельности органов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в общественно-политических печатных средствах массовой информации;</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подготовка и размещение материалов о деятельности органов местного самоуправления</w:t>
      </w:r>
      <w:r w:rsidR="00552956"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в муниципальных печатных средствах массовой информации;</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lastRenderedPageBreak/>
        <w:t xml:space="preserve">подготовка информационных материалов о деятельности органов местного самоуправления на территории </w:t>
      </w:r>
      <w:r w:rsidR="00282885">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 xml:space="preserve"> для распространения (вешания) в эфире радиопрограмм;</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подготовка информационных телевизионных материалов о деятельности органов местного самоуправления для распространения (вещания) на территории </w:t>
      </w:r>
      <w:r w:rsidR="00552956"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подготовка для печати муниципальных правовых актов и иной официальной информации в «Вестнике муниципального образования</w:t>
      </w:r>
      <w:r w:rsidR="00AD6DC3">
        <w:rPr>
          <w:rFonts w:ascii="Times New Roman" w:eastAsia="Times New Roman" w:hAnsi="Times New Roman"/>
          <w:sz w:val="26"/>
          <w:szCs w:val="26"/>
        </w:rPr>
        <w:t xml:space="preserve"> «Городской округ Подольск Московской области»</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осуществление взаимодействия органов местного самоуправления</w:t>
      </w:r>
      <w:r w:rsidR="00552956"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и печатных СМИ в области подписки, доставки и распространения тиражей печатных изданий;</w:t>
      </w:r>
    </w:p>
    <w:p w:rsidR="00C8484E" w:rsidRPr="00E54E51"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организация творческих конкурсов среди СМИ, </w:t>
      </w:r>
      <w:proofErr w:type="spellStart"/>
      <w:r w:rsidRPr="00E54E51">
        <w:rPr>
          <w:rFonts w:ascii="Times New Roman" w:eastAsia="Times New Roman" w:hAnsi="Times New Roman"/>
          <w:sz w:val="26"/>
          <w:szCs w:val="26"/>
        </w:rPr>
        <w:t>интернет-ресурсов</w:t>
      </w:r>
      <w:proofErr w:type="spellEnd"/>
      <w:r w:rsidRPr="00E54E51">
        <w:rPr>
          <w:rFonts w:ascii="Times New Roman" w:eastAsia="Times New Roman" w:hAnsi="Times New Roman"/>
          <w:sz w:val="26"/>
          <w:szCs w:val="26"/>
        </w:rPr>
        <w:t xml:space="preserve"> муниципального образования</w:t>
      </w:r>
      <w:r w:rsidR="00552956" w:rsidRPr="00E54E51">
        <w:rPr>
          <w:rFonts w:ascii="Times New Roman" w:eastAsia="Times New Roman" w:hAnsi="Times New Roman"/>
          <w:sz w:val="26"/>
          <w:szCs w:val="26"/>
        </w:rPr>
        <w:t xml:space="preserve"> «Городско</w:t>
      </w:r>
      <w:r w:rsidR="00282885">
        <w:rPr>
          <w:rFonts w:ascii="Times New Roman" w:eastAsia="Times New Roman" w:hAnsi="Times New Roman"/>
          <w:sz w:val="26"/>
          <w:szCs w:val="26"/>
        </w:rPr>
        <w:t>й округ</w:t>
      </w:r>
      <w:r w:rsidR="00552956" w:rsidRPr="00E54E51">
        <w:rPr>
          <w:rFonts w:ascii="Times New Roman" w:eastAsia="Times New Roman" w:hAnsi="Times New Roman"/>
          <w:sz w:val="26"/>
          <w:szCs w:val="26"/>
        </w:rPr>
        <w:t xml:space="preserve"> Подольск Московской области»</w:t>
      </w:r>
      <w:r w:rsidRPr="00E54E51">
        <w:rPr>
          <w:rFonts w:ascii="Times New Roman" w:eastAsia="Times New Roman" w:hAnsi="Times New Roman"/>
          <w:sz w:val="26"/>
          <w:szCs w:val="26"/>
        </w:rPr>
        <w:t>;</w:t>
      </w:r>
    </w:p>
    <w:p w:rsidR="00C8484E" w:rsidRPr="00E54E51"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организация и проведение круглых столов по тематике СМИ, поддержка деятельности Молодежной ассоциации новых журналистов и Союза журналистов Подмосковья на территории муниципального образования</w:t>
      </w:r>
      <w:r w:rsidR="00552956" w:rsidRPr="00E54E51">
        <w:rPr>
          <w:rFonts w:ascii="Times New Roman" w:eastAsia="Times New Roman" w:hAnsi="Times New Roman"/>
          <w:sz w:val="26"/>
          <w:szCs w:val="26"/>
        </w:rPr>
        <w:t xml:space="preserve"> «Городско</w:t>
      </w:r>
      <w:r w:rsidR="00282885">
        <w:rPr>
          <w:rFonts w:ascii="Times New Roman" w:eastAsia="Times New Roman" w:hAnsi="Times New Roman"/>
          <w:sz w:val="26"/>
          <w:szCs w:val="26"/>
        </w:rPr>
        <w:t>й округ</w:t>
      </w:r>
      <w:r w:rsidR="00552956" w:rsidRPr="00E54E51">
        <w:rPr>
          <w:rFonts w:ascii="Times New Roman" w:eastAsia="Times New Roman" w:hAnsi="Times New Roman"/>
          <w:sz w:val="26"/>
          <w:szCs w:val="26"/>
        </w:rPr>
        <w:t xml:space="preserve"> Подольск Московской области»</w:t>
      </w:r>
      <w:r w:rsidRPr="00E54E51">
        <w:rPr>
          <w:rFonts w:ascii="Times New Roman" w:eastAsia="Times New Roman" w:hAnsi="Times New Roman"/>
          <w:sz w:val="26"/>
          <w:szCs w:val="26"/>
        </w:rPr>
        <w:t>;</w:t>
      </w:r>
    </w:p>
    <w:p w:rsidR="00944369" w:rsidRPr="00E54E51" w:rsidRDefault="00944369" w:rsidP="0094436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организация системы поддержки за достижения в сфере общественной деятельности</w:t>
      </w:r>
      <w:r w:rsidR="00A03343" w:rsidRPr="00E54E51">
        <w:rPr>
          <w:rFonts w:ascii="Times New Roman" w:eastAsia="Times New Roman" w:hAnsi="Times New Roman"/>
          <w:sz w:val="26"/>
          <w:szCs w:val="26"/>
        </w:rPr>
        <w:t xml:space="preserve"> (присуждение ежегодных премий)</w:t>
      </w:r>
      <w:r w:rsidRPr="00E54E51">
        <w:rPr>
          <w:rFonts w:ascii="Times New Roman" w:eastAsia="Times New Roman" w:hAnsi="Times New Roman"/>
          <w:sz w:val="26"/>
          <w:szCs w:val="26"/>
        </w:rPr>
        <w:t>;</w:t>
      </w:r>
    </w:p>
    <w:p w:rsidR="00C8484E" w:rsidRPr="00E54E51" w:rsidRDefault="004B64C8" w:rsidP="009F7B49">
      <w:pPr>
        <w:numPr>
          <w:ilvl w:val="0"/>
          <w:numId w:val="17"/>
        </w:numPr>
        <w:tabs>
          <w:tab w:val="left" w:pos="1276"/>
        </w:tabs>
        <w:spacing w:after="0" w:line="240" w:lineRule="auto"/>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lang w:eastAsia="ru-RU"/>
        </w:rPr>
        <w:t>реализация и организационно-техническое сопровождение</w:t>
      </w:r>
      <w:r w:rsidR="00C8484E" w:rsidRPr="00E54E51">
        <w:rPr>
          <w:rFonts w:ascii="Times New Roman" w:eastAsia="Times New Roman" w:hAnsi="Times New Roman"/>
          <w:sz w:val="26"/>
          <w:szCs w:val="26"/>
          <w:lang w:eastAsia="ru-RU"/>
        </w:rPr>
        <w:t xml:space="preserve"> на территории Городского округа Подольск общественно значимых мероприятий по обеспечению открытости органов местного самоуправления</w:t>
      </w:r>
      <w:r w:rsidR="00552956" w:rsidRPr="00E54E51">
        <w:rPr>
          <w:rFonts w:ascii="Times New Roman" w:eastAsia="Times New Roman" w:hAnsi="Times New Roman"/>
          <w:sz w:val="26"/>
          <w:szCs w:val="26"/>
          <w:lang w:eastAsia="ru-RU"/>
        </w:rPr>
        <w:t xml:space="preserve"> </w:t>
      </w:r>
      <w:r w:rsidR="00552956" w:rsidRPr="00E54E51">
        <w:rPr>
          <w:rFonts w:ascii="Times New Roman" w:eastAsia="Times New Roman" w:hAnsi="Times New Roman"/>
          <w:sz w:val="26"/>
          <w:szCs w:val="26"/>
        </w:rPr>
        <w:t>Городского округа Подольск</w:t>
      </w:r>
      <w:r w:rsidR="00C8484E" w:rsidRPr="00E54E51">
        <w:rPr>
          <w:rFonts w:ascii="Times New Roman" w:eastAsia="Times New Roman" w:hAnsi="Times New Roman"/>
          <w:sz w:val="26"/>
          <w:szCs w:val="26"/>
          <w:lang w:eastAsia="ru-RU"/>
        </w:rPr>
        <w:t xml:space="preserve">, </w:t>
      </w:r>
      <w:r w:rsidRPr="00E54E51">
        <w:rPr>
          <w:rFonts w:ascii="Times New Roman" w:eastAsia="Times New Roman" w:hAnsi="Times New Roman"/>
          <w:sz w:val="26"/>
          <w:szCs w:val="26"/>
          <w:lang w:eastAsia="ru-RU"/>
        </w:rPr>
        <w:t xml:space="preserve">а </w:t>
      </w:r>
      <w:r w:rsidR="00552956" w:rsidRPr="00E54E51">
        <w:rPr>
          <w:rFonts w:ascii="Times New Roman" w:eastAsia="Times New Roman" w:hAnsi="Times New Roman"/>
          <w:sz w:val="26"/>
          <w:szCs w:val="26"/>
          <w:lang w:eastAsia="ru-RU"/>
        </w:rPr>
        <w:t>также</w:t>
      </w:r>
      <w:r w:rsidRPr="00E54E51">
        <w:rPr>
          <w:rFonts w:ascii="Times New Roman" w:eastAsia="Times New Roman" w:hAnsi="Times New Roman"/>
          <w:sz w:val="26"/>
          <w:szCs w:val="26"/>
          <w:lang w:eastAsia="ru-RU"/>
        </w:rPr>
        <w:t xml:space="preserve"> </w:t>
      </w:r>
      <w:r w:rsidR="00944369" w:rsidRPr="00E54E51">
        <w:rPr>
          <w:rFonts w:ascii="Times New Roman" w:eastAsia="Times New Roman" w:hAnsi="Times New Roman"/>
          <w:sz w:val="26"/>
          <w:szCs w:val="26"/>
          <w:lang w:eastAsia="ru-RU"/>
        </w:rPr>
        <w:t xml:space="preserve">форумов, круглых столов, конференций, </w:t>
      </w:r>
      <w:r w:rsidR="00C8484E" w:rsidRPr="00E54E51">
        <w:rPr>
          <w:rFonts w:ascii="Times New Roman" w:eastAsia="Times New Roman" w:hAnsi="Times New Roman"/>
          <w:sz w:val="26"/>
          <w:szCs w:val="26"/>
          <w:lang w:eastAsia="ru-RU"/>
        </w:rPr>
        <w:t xml:space="preserve">организованных </w:t>
      </w:r>
      <w:r w:rsidR="00552956" w:rsidRPr="00E54E51">
        <w:rPr>
          <w:rFonts w:ascii="Times New Roman" w:eastAsia="Times New Roman" w:hAnsi="Times New Roman"/>
          <w:sz w:val="26"/>
          <w:szCs w:val="26"/>
          <w:lang w:eastAsia="ru-RU"/>
        </w:rPr>
        <w:t>Управлением по взаимодействию с общественными организациями и средствами массовой информации</w:t>
      </w:r>
      <w:r w:rsidR="00C8484E" w:rsidRPr="00E54E51">
        <w:rPr>
          <w:rFonts w:ascii="Times New Roman" w:eastAsia="Times New Roman" w:hAnsi="Times New Roman"/>
          <w:sz w:val="26"/>
          <w:szCs w:val="26"/>
          <w:lang w:eastAsia="ru-RU"/>
        </w:rPr>
        <w:t xml:space="preserve"> Администрации Городского округа Подольск</w:t>
      </w:r>
      <w:r w:rsidR="00944369" w:rsidRPr="00E54E51">
        <w:rPr>
          <w:rFonts w:ascii="Times New Roman" w:eastAsia="Times New Roman" w:hAnsi="Times New Roman"/>
          <w:sz w:val="26"/>
          <w:szCs w:val="26"/>
          <w:lang w:eastAsia="ru-RU"/>
        </w:rPr>
        <w:t>.</w:t>
      </w:r>
    </w:p>
    <w:p w:rsidR="00007041" w:rsidRPr="00E54E51" w:rsidRDefault="00C8484E" w:rsidP="00D52C26">
      <w:pPr>
        <w:spacing w:after="0" w:line="240" w:lineRule="auto"/>
        <w:ind w:firstLine="709"/>
        <w:jc w:val="both"/>
        <w:rPr>
          <w:rFonts w:ascii="Times New Roman" w:hAnsi="Times New Roman"/>
          <w:sz w:val="24"/>
          <w:szCs w:val="24"/>
        </w:rPr>
      </w:pPr>
      <w:r w:rsidRPr="00E54E51">
        <w:rPr>
          <w:rFonts w:ascii="Times New Roman" w:hAnsi="Times New Roman"/>
          <w:sz w:val="26"/>
          <w:szCs w:val="26"/>
        </w:rPr>
        <w:t>Немаловажным является обеспечение стабильного информационного фона, максимальное объединение и перепрофилирование существующей структуры средств массовой информации, доведение всей необходимой информации до населения с максимальным охватом, создание и развитие интернет-кластера по информированию населения, анализ распространяемой информации на предмет информационных угроз и принятия контрмер.</w:t>
      </w:r>
    </w:p>
    <w:p w:rsidR="009C7DEB" w:rsidRPr="00E54E51" w:rsidRDefault="009C7DEB" w:rsidP="009F7B49">
      <w:pPr>
        <w:spacing w:after="0" w:line="240" w:lineRule="auto"/>
        <w:rPr>
          <w:rFonts w:ascii="Times New Roman" w:hAnsi="Times New Roman"/>
        </w:rPr>
        <w:sectPr w:rsidR="009C7DEB" w:rsidRPr="00E54E51" w:rsidSect="00125993">
          <w:pgSz w:w="11906" w:h="16838"/>
          <w:pgMar w:top="1134" w:right="926" w:bottom="1134" w:left="1276" w:header="709" w:footer="709" w:gutter="0"/>
          <w:cols w:space="708"/>
          <w:titlePg/>
          <w:docGrid w:linePitch="360"/>
        </w:sectPr>
      </w:pPr>
    </w:p>
    <w:p w:rsidR="009C7DEB" w:rsidRPr="00E54E51" w:rsidRDefault="009C7DEB" w:rsidP="009C7DEB">
      <w:pPr>
        <w:widowControl w:val="0"/>
        <w:autoSpaceDE w:val="0"/>
        <w:autoSpaceDN w:val="0"/>
        <w:adjustRightInd w:val="0"/>
        <w:spacing w:after="0" w:line="240" w:lineRule="auto"/>
        <w:jc w:val="center"/>
        <w:rPr>
          <w:rFonts w:ascii="Times New Roman" w:hAnsi="Times New Roman"/>
          <w:b/>
          <w:sz w:val="24"/>
          <w:szCs w:val="24"/>
        </w:rPr>
      </w:pPr>
      <w:r w:rsidRPr="00E54E51">
        <w:rPr>
          <w:rFonts w:ascii="Times New Roman" w:hAnsi="Times New Roman"/>
          <w:b/>
          <w:sz w:val="24"/>
          <w:szCs w:val="24"/>
        </w:rPr>
        <w:lastRenderedPageBreak/>
        <w:t xml:space="preserve">Планируемые результаты реализации </w:t>
      </w:r>
      <w:r w:rsidRPr="00E54E51">
        <w:rPr>
          <w:rFonts w:ascii="Times New Roman" w:hAnsi="Times New Roman"/>
          <w:b/>
          <w:bCs/>
          <w:sz w:val="24"/>
          <w:szCs w:val="24"/>
        </w:rPr>
        <w:t>программы</w:t>
      </w:r>
    </w:p>
    <w:p w:rsidR="009C7DEB" w:rsidRPr="00E54E51" w:rsidRDefault="009C7DEB" w:rsidP="009C7DEB">
      <w:pPr>
        <w:autoSpaceDE w:val="0"/>
        <w:autoSpaceDN w:val="0"/>
        <w:adjustRightInd w:val="0"/>
        <w:spacing w:after="0" w:line="240" w:lineRule="auto"/>
        <w:jc w:val="center"/>
        <w:rPr>
          <w:rFonts w:ascii="Times New Roman" w:hAnsi="Times New Roman"/>
          <w:b/>
          <w:bCs/>
          <w:sz w:val="24"/>
          <w:szCs w:val="24"/>
        </w:rPr>
      </w:pPr>
      <w:r w:rsidRPr="00E54E51">
        <w:rPr>
          <w:rFonts w:ascii="Times New Roman" w:hAnsi="Times New Roman"/>
          <w:b/>
          <w:sz w:val="24"/>
          <w:szCs w:val="24"/>
        </w:rPr>
        <w:t>«</w:t>
      </w:r>
      <w:r w:rsidRPr="00E54E5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9C7DEB" w:rsidRPr="00E54E51" w:rsidRDefault="009C7DEB" w:rsidP="009C7DEB">
      <w:pPr>
        <w:widowControl w:val="0"/>
        <w:autoSpaceDE w:val="0"/>
        <w:autoSpaceDN w:val="0"/>
        <w:adjustRightInd w:val="0"/>
        <w:spacing w:after="0" w:line="240" w:lineRule="auto"/>
        <w:jc w:val="center"/>
        <w:rPr>
          <w:rFonts w:ascii="Times New Roman" w:hAnsi="Times New Roman"/>
          <w:sz w:val="24"/>
          <w:szCs w:val="24"/>
        </w:rPr>
      </w:pPr>
    </w:p>
    <w:tbl>
      <w:tblPr>
        <w:tblW w:w="159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3690"/>
        <w:gridCol w:w="1134"/>
        <w:gridCol w:w="1134"/>
        <w:gridCol w:w="3403"/>
        <w:gridCol w:w="1260"/>
        <w:gridCol w:w="1432"/>
        <w:gridCol w:w="1135"/>
        <w:gridCol w:w="1276"/>
        <w:gridCol w:w="1033"/>
      </w:tblGrid>
      <w:tr w:rsidR="009C7DEB" w:rsidRPr="00E54E51" w:rsidTr="003A382A">
        <w:tc>
          <w:tcPr>
            <w:tcW w:w="460"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 п/п</w:t>
            </w:r>
          </w:p>
        </w:tc>
        <w:tc>
          <w:tcPr>
            <w:tcW w:w="3690"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Задачи, направленные на достижение цели</w:t>
            </w:r>
          </w:p>
        </w:tc>
        <w:tc>
          <w:tcPr>
            <w:tcW w:w="2268" w:type="dxa"/>
            <w:gridSpan w:val="2"/>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Планируемый объем финансирования</w:t>
            </w:r>
          </w:p>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на решение</w:t>
            </w:r>
          </w:p>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данной задачи</w:t>
            </w:r>
          </w:p>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(тыс. руб.)</w:t>
            </w:r>
          </w:p>
        </w:tc>
        <w:tc>
          <w:tcPr>
            <w:tcW w:w="3403"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Показатель реализации мероприятий муниципальной программы</w:t>
            </w:r>
          </w:p>
        </w:tc>
        <w:tc>
          <w:tcPr>
            <w:tcW w:w="1260"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Единица измерения</w:t>
            </w:r>
          </w:p>
        </w:tc>
        <w:tc>
          <w:tcPr>
            <w:tcW w:w="1432"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113" w:right="-113"/>
              <w:jc w:val="center"/>
              <w:rPr>
                <w:rFonts w:ascii="Times New Roman" w:hAnsi="Times New Roman"/>
                <w:sz w:val="20"/>
                <w:szCs w:val="20"/>
              </w:rPr>
            </w:pPr>
            <w:r w:rsidRPr="00E54E51">
              <w:rPr>
                <w:rFonts w:ascii="Times New Roman" w:hAnsi="Times New Roman"/>
                <w:sz w:val="20"/>
                <w:szCs w:val="20"/>
              </w:rPr>
              <w:t>Отчетный период/Базовое значение показателя (на начало реализации программы</w:t>
            </w:r>
          </w:p>
        </w:tc>
        <w:tc>
          <w:tcPr>
            <w:tcW w:w="3444" w:type="dxa"/>
            <w:gridSpan w:val="3"/>
            <w:tcBorders>
              <w:bottom w:val="single" w:sz="4" w:space="0" w:color="auto"/>
            </w:tcBorders>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Планируемое значение показателя по годам реализации</w:t>
            </w:r>
          </w:p>
        </w:tc>
      </w:tr>
      <w:tr w:rsidR="009C7DEB" w:rsidRPr="00E54E51" w:rsidTr="003A382A">
        <w:tc>
          <w:tcPr>
            <w:tcW w:w="460"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3690"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4" w:type="dxa"/>
          </w:tcPr>
          <w:p w:rsidR="009C7DEB" w:rsidRPr="00E54E51" w:rsidRDefault="009C7DEB" w:rsidP="003A382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Бюджет</w:t>
            </w:r>
          </w:p>
          <w:p w:rsidR="009C7DEB" w:rsidRPr="00E54E51"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E54E51">
              <w:rPr>
                <w:rFonts w:ascii="Times New Roman" w:eastAsia="Times New Roman" w:hAnsi="Times New Roman" w:cs="Times New Roman"/>
                <w:sz w:val="20"/>
                <w:szCs w:val="20"/>
              </w:rPr>
              <w:t>Городского округа Подольск</w:t>
            </w:r>
          </w:p>
        </w:tc>
        <w:tc>
          <w:tcPr>
            <w:tcW w:w="1134" w:type="dxa"/>
            <w:vAlign w:val="center"/>
          </w:tcPr>
          <w:p w:rsidR="009C7DEB" w:rsidRPr="00E54E51"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E54E51">
              <w:rPr>
                <w:rFonts w:ascii="Times New Roman" w:hAnsi="Times New Roman" w:cs="Times New Roman"/>
                <w:sz w:val="20"/>
                <w:szCs w:val="20"/>
              </w:rPr>
              <w:t>Другие</w:t>
            </w:r>
            <w:r w:rsidRPr="00E54E51">
              <w:rPr>
                <w:rFonts w:ascii="Times New Roman" w:hAnsi="Times New Roman" w:cs="Times New Roman"/>
                <w:sz w:val="20"/>
                <w:szCs w:val="20"/>
              </w:rPr>
              <w:br/>
              <w:t>источники</w:t>
            </w:r>
          </w:p>
        </w:tc>
        <w:tc>
          <w:tcPr>
            <w:tcW w:w="3403"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260"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432"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5" w:type="dxa"/>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2016</w:t>
            </w:r>
          </w:p>
        </w:tc>
        <w:tc>
          <w:tcPr>
            <w:tcW w:w="1276" w:type="dxa"/>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2017</w:t>
            </w:r>
          </w:p>
        </w:tc>
        <w:tc>
          <w:tcPr>
            <w:tcW w:w="1033" w:type="dxa"/>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2018</w:t>
            </w:r>
          </w:p>
        </w:tc>
      </w:tr>
      <w:tr w:rsidR="009C7DEB" w:rsidRPr="00E54E51" w:rsidTr="00833D0C">
        <w:trPr>
          <w:trHeight w:val="198"/>
        </w:trPr>
        <w:tc>
          <w:tcPr>
            <w:tcW w:w="460"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3690"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w:t>
            </w:r>
          </w:p>
        </w:tc>
        <w:tc>
          <w:tcPr>
            <w:tcW w:w="1134"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3</w:t>
            </w:r>
          </w:p>
        </w:tc>
        <w:tc>
          <w:tcPr>
            <w:tcW w:w="1134"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4</w:t>
            </w:r>
          </w:p>
        </w:tc>
        <w:tc>
          <w:tcPr>
            <w:tcW w:w="3403"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5</w:t>
            </w:r>
          </w:p>
        </w:tc>
        <w:tc>
          <w:tcPr>
            <w:tcW w:w="1260"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6</w:t>
            </w:r>
          </w:p>
        </w:tc>
        <w:tc>
          <w:tcPr>
            <w:tcW w:w="1432"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7</w:t>
            </w:r>
          </w:p>
        </w:tc>
        <w:tc>
          <w:tcPr>
            <w:tcW w:w="1135"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8</w:t>
            </w:r>
          </w:p>
        </w:tc>
        <w:tc>
          <w:tcPr>
            <w:tcW w:w="1276"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9</w:t>
            </w:r>
          </w:p>
        </w:tc>
        <w:tc>
          <w:tcPr>
            <w:tcW w:w="1033"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r>
      <w:tr w:rsidR="009C7DEB" w:rsidRPr="00E54E51" w:rsidTr="003A382A">
        <w:tc>
          <w:tcPr>
            <w:tcW w:w="15957" w:type="dxa"/>
            <w:gridSpan w:val="10"/>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b/>
                <w:sz w:val="20"/>
                <w:szCs w:val="20"/>
              </w:rPr>
            </w:pPr>
            <w:r w:rsidRPr="00E54E51">
              <w:rPr>
                <w:rFonts w:ascii="Times New Roman" w:hAnsi="Times New Roman"/>
                <w:b/>
                <w:sz w:val="20"/>
                <w:szCs w:val="20"/>
              </w:rPr>
              <w:t xml:space="preserve">Программа </w:t>
            </w:r>
            <w:r w:rsidRPr="00E54E51">
              <w:rPr>
                <w:rFonts w:ascii="Times New Roman" w:hAnsi="Times New Roman"/>
                <w:b/>
                <w:bCs/>
                <w:sz w:val="20"/>
                <w:szCs w:val="20"/>
              </w:rPr>
              <w:t>«</w:t>
            </w:r>
            <w:r w:rsidRPr="00E54E51">
              <w:rPr>
                <w:rFonts w:ascii="Times New Roman" w:eastAsia="Times New Roman" w:hAnsi="Times New Roman"/>
                <w:b/>
                <w:sz w:val="20"/>
                <w:szCs w:val="20"/>
                <w:lang w:eastAsia="ru-RU"/>
              </w:rPr>
              <w:t>Развитие институтов гражданского общества, повышение эффективности местного самоуправления</w:t>
            </w:r>
            <w:r w:rsidRPr="00E54E51">
              <w:rPr>
                <w:rFonts w:ascii="Times New Roman" w:hAnsi="Times New Roman"/>
                <w:b/>
                <w:bCs/>
                <w:sz w:val="20"/>
                <w:szCs w:val="20"/>
              </w:rPr>
              <w:t>»</w:t>
            </w:r>
          </w:p>
        </w:tc>
      </w:tr>
      <w:tr w:rsidR="00E51678" w:rsidRPr="00E54E51" w:rsidTr="00256B25">
        <w:trPr>
          <w:trHeight w:val="701"/>
        </w:trPr>
        <w:tc>
          <w:tcPr>
            <w:tcW w:w="460" w:type="dxa"/>
            <w:vMerge w:val="restart"/>
          </w:tcPr>
          <w:p w:rsidR="00E51678" w:rsidRPr="00E54E5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E51678" w:rsidRPr="00E54E51" w:rsidRDefault="00E51678" w:rsidP="003A382A">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1</w:t>
            </w:r>
          </w:p>
          <w:p w:rsidR="00E51678" w:rsidRPr="00E54E51" w:rsidRDefault="00E51678" w:rsidP="003A382A">
            <w:pPr>
              <w:spacing w:after="0" w:line="240" w:lineRule="auto"/>
              <w:rPr>
                <w:rFonts w:ascii="Times New Roman" w:hAnsi="Times New Roman"/>
                <w:sz w:val="20"/>
                <w:szCs w:val="20"/>
              </w:rPr>
            </w:pPr>
          </w:p>
          <w:p w:rsidR="00E51678" w:rsidRPr="00E54E51" w:rsidRDefault="00E51678" w:rsidP="0027553E">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Формирование единого рекламного и информационного пространства на территории </w:t>
            </w:r>
            <w:r w:rsidRPr="00E54E5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а также повышение уровня информированности населения </w:t>
            </w:r>
            <w:r w:rsidR="009F7643" w:rsidRPr="00E54E51">
              <w:rPr>
                <w:rFonts w:ascii="Times New Roman" w:eastAsia="Times New Roman" w:hAnsi="Times New Roman"/>
                <w:sz w:val="20"/>
                <w:szCs w:val="20"/>
                <w:lang w:eastAsia="ru-RU"/>
              </w:rPr>
              <w:t>Г</w:t>
            </w:r>
            <w:r w:rsidRPr="00E54E51">
              <w:rPr>
                <w:rFonts w:ascii="Times New Roman" w:eastAsia="Times New Roman" w:hAnsi="Times New Roman"/>
                <w:sz w:val="20"/>
                <w:szCs w:val="20"/>
                <w:lang w:eastAsia="ru-RU"/>
              </w:rPr>
              <w:t>ородского округа</w:t>
            </w:r>
            <w:r w:rsidR="0027553E" w:rsidRPr="00E54E51">
              <w:rPr>
                <w:rFonts w:ascii="Times New Roman" w:eastAsia="Times New Roman" w:hAnsi="Times New Roman"/>
                <w:sz w:val="20"/>
                <w:szCs w:val="20"/>
                <w:lang w:eastAsia="ru-RU"/>
              </w:rPr>
              <w:t xml:space="preserve"> Подольск</w:t>
            </w:r>
          </w:p>
        </w:tc>
        <w:tc>
          <w:tcPr>
            <w:tcW w:w="1134" w:type="dxa"/>
            <w:vMerge w:val="restart"/>
          </w:tcPr>
          <w:p w:rsidR="00E51678" w:rsidRPr="00E54E51" w:rsidRDefault="00E94C54" w:rsidP="001F0935">
            <w:pPr>
              <w:widowControl w:val="0"/>
              <w:tabs>
                <w:tab w:val="center" w:pos="4677"/>
                <w:tab w:val="right" w:pos="9355"/>
              </w:tabs>
              <w:autoSpaceDE w:val="0"/>
              <w:autoSpaceDN w:val="0"/>
              <w:adjustRightInd w:val="0"/>
              <w:spacing w:after="0" w:line="240" w:lineRule="auto"/>
              <w:jc w:val="center"/>
              <w:rPr>
                <w:rFonts w:ascii="Times New Roman" w:hAnsi="Times New Roman"/>
              </w:rPr>
            </w:pPr>
            <w:r>
              <w:rPr>
                <w:rFonts w:ascii="Times New Roman" w:hAnsi="Times New Roman"/>
              </w:rPr>
              <w:t>75659</w:t>
            </w:r>
          </w:p>
        </w:tc>
        <w:tc>
          <w:tcPr>
            <w:tcW w:w="1134" w:type="dxa"/>
            <w:vMerge w:val="restart"/>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0</w:t>
            </w:r>
          </w:p>
        </w:tc>
        <w:tc>
          <w:tcPr>
            <w:tcW w:w="3403" w:type="dxa"/>
          </w:tcPr>
          <w:p w:rsidR="00E51678" w:rsidRPr="00E54E51" w:rsidRDefault="00E51678" w:rsidP="003A382A">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Количество установленных информационных (социальных) конструкций на территории муниципального образования </w:t>
            </w:r>
            <w:r w:rsidR="0027553E" w:rsidRPr="00E54E51">
              <w:rPr>
                <w:rFonts w:ascii="Times New Roman" w:hAnsi="Times New Roman" w:cs="Times New Roman"/>
                <w:sz w:val="20"/>
                <w:szCs w:val="20"/>
              </w:rPr>
              <w:t>«</w:t>
            </w:r>
            <w:r w:rsidRPr="00E54E51">
              <w:rPr>
                <w:rFonts w:ascii="Times New Roman" w:hAnsi="Times New Roman" w:cs="Times New Roman"/>
                <w:sz w:val="20"/>
                <w:szCs w:val="20"/>
              </w:rPr>
              <w:t>Городской округ Подольск Московской области</w:t>
            </w:r>
            <w:r w:rsidR="0027553E" w:rsidRPr="00E54E51">
              <w:rPr>
                <w:rFonts w:ascii="Times New Roman" w:hAnsi="Times New Roman" w:cs="Times New Roman"/>
                <w:sz w:val="20"/>
                <w:szCs w:val="20"/>
              </w:rPr>
              <w:t>»</w:t>
            </w:r>
          </w:p>
        </w:tc>
        <w:tc>
          <w:tcPr>
            <w:tcW w:w="1260" w:type="dxa"/>
          </w:tcPr>
          <w:p w:rsidR="00E51678" w:rsidRPr="00E54E51" w:rsidRDefault="00F745FC"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к</w:t>
            </w:r>
            <w:r w:rsidR="008A0780" w:rsidRPr="00E54E51">
              <w:rPr>
                <w:rFonts w:ascii="Times New Roman" w:hAnsi="Times New Roman"/>
                <w:sz w:val="20"/>
                <w:szCs w:val="20"/>
              </w:rPr>
              <w:t>оличество штук к базовому значению</w:t>
            </w:r>
          </w:p>
        </w:tc>
        <w:tc>
          <w:tcPr>
            <w:tcW w:w="1432"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14</w:t>
            </w:r>
          </w:p>
        </w:tc>
        <w:tc>
          <w:tcPr>
            <w:tcW w:w="1135"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14</w:t>
            </w:r>
          </w:p>
        </w:tc>
        <w:tc>
          <w:tcPr>
            <w:tcW w:w="1276"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4</w:t>
            </w:r>
          </w:p>
        </w:tc>
        <w:tc>
          <w:tcPr>
            <w:tcW w:w="1033"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7</w:t>
            </w:r>
          </w:p>
        </w:tc>
      </w:tr>
      <w:tr w:rsidR="00E51678" w:rsidRPr="00E54E51" w:rsidTr="003A382A">
        <w:trPr>
          <w:trHeight w:val="1884"/>
        </w:trPr>
        <w:tc>
          <w:tcPr>
            <w:tcW w:w="460" w:type="dxa"/>
            <w:vMerge/>
          </w:tcPr>
          <w:p w:rsidR="00E51678" w:rsidRPr="00E54E5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E54E51" w:rsidRDefault="00E51678" w:rsidP="003A382A">
            <w:pPr>
              <w:spacing w:after="0" w:line="240" w:lineRule="auto"/>
              <w:rPr>
                <w:rFonts w:ascii="Times New Roman" w:hAnsi="Times New Roman"/>
                <w:sz w:val="20"/>
                <w:szCs w:val="20"/>
                <w:u w:val="single"/>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E54E51" w:rsidRDefault="00E51678" w:rsidP="00256B25">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sidR="0027553E" w:rsidRPr="00E54E51">
              <w:rPr>
                <w:rFonts w:ascii="Times New Roman" w:hAnsi="Times New Roman" w:cs="Times New Roman"/>
                <w:sz w:val="20"/>
                <w:szCs w:val="20"/>
              </w:rPr>
              <w:t>«</w:t>
            </w:r>
            <w:r w:rsidRPr="00E54E51">
              <w:rPr>
                <w:rFonts w:ascii="Times New Roman" w:hAnsi="Times New Roman" w:cs="Times New Roman"/>
                <w:sz w:val="20"/>
                <w:szCs w:val="20"/>
              </w:rPr>
              <w:t>Городской округ Подольск Московской области</w:t>
            </w:r>
            <w:r w:rsidR="0027553E" w:rsidRPr="00E54E51">
              <w:rPr>
                <w:rFonts w:ascii="Times New Roman" w:hAnsi="Times New Roman" w:cs="Times New Roman"/>
                <w:sz w:val="20"/>
                <w:szCs w:val="20"/>
              </w:rPr>
              <w:t>»</w:t>
            </w:r>
          </w:p>
        </w:tc>
        <w:tc>
          <w:tcPr>
            <w:tcW w:w="1260" w:type="dxa"/>
          </w:tcPr>
          <w:p w:rsidR="00E51678" w:rsidRPr="00E54E51" w:rsidRDefault="00F745FC"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lang w:eastAsia="ru-RU"/>
              </w:rPr>
            </w:pPr>
            <w:r w:rsidRPr="00E54E51">
              <w:rPr>
                <w:rFonts w:ascii="Times New Roman" w:hAnsi="Times New Roman"/>
                <w:sz w:val="20"/>
                <w:szCs w:val="20"/>
                <w:lang w:eastAsia="ru-RU"/>
              </w:rPr>
              <w:t>к</w:t>
            </w:r>
            <w:r w:rsidR="00E51678" w:rsidRPr="00E54E51">
              <w:rPr>
                <w:rFonts w:ascii="Times New Roman" w:hAnsi="Times New Roman"/>
                <w:sz w:val="20"/>
                <w:szCs w:val="20"/>
                <w:lang w:eastAsia="ru-RU"/>
              </w:rPr>
              <w:t>оличество тематических информационных кампаний в год</w:t>
            </w:r>
          </w:p>
        </w:tc>
        <w:tc>
          <w:tcPr>
            <w:tcW w:w="1432"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22</w:t>
            </w:r>
          </w:p>
        </w:tc>
        <w:tc>
          <w:tcPr>
            <w:tcW w:w="1135"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24</w:t>
            </w:r>
          </w:p>
        </w:tc>
        <w:tc>
          <w:tcPr>
            <w:tcW w:w="1276"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26</w:t>
            </w:r>
          </w:p>
        </w:tc>
        <w:tc>
          <w:tcPr>
            <w:tcW w:w="1033"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28</w:t>
            </w:r>
          </w:p>
        </w:tc>
      </w:tr>
      <w:tr w:rsidR="00E51678" w:rsidRPr="00E54E51" w:rsidTr="00833D0C">
        <w:trPr>
          <w:trHeight w:val="2560"/>
        </w:trPr>
        <w:tc>
          <w:tcPr>
            <w:tcW w:w="460" w:type="dxa"/>
            <w:vMerge/>
          </w:tcPr>
          <w:p w:rsidR="00E51678" w:rsidRPr="00E54E5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E54E51" w:rsidRDefault="00E51678" w:rsidP="003A382A">
            <w:pPr>
              <w:spacing w:after="0" w:line="240" w:lineRule="auto"/>
              <w:rPr>
                <w:rFonts w:ascii="Times New Roman" w:hAnsi="Times New Roman"/>
                <w:sz w:val="20"/>
                <w:szCs w:val="20"/>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E54E51" w:rsidRDefault="00E51678" w:rsidP="003A382A">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1260" w:type="dxa"/>
          </w:tcPr>
          <w:p w:rsidR="00E51678" w:rsidRPr="00E54E51" w:rsidRDefault="00F745FC"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lang w:eastAsia="ru-RU"/>
              </w:rPr>
              <w:t>п</w:t>
            </w:r>
            <w:r w:rsidR="00E51678" w:rsidRPr="00E54E51">
              <w:rPr>
                <w:rFonts w:ascii="Times New Roman" w:hAnsi="Times New Roman"/>
                <w:sz w:val="20"/>
                <w:szCs w:val="20"/>
                <w:lang w:eastAsia="ru-RU"/>
              </w:rPr>
              <w:t>роцент</w:t>
            </w:r>
          </w:p>
        </w:tc>
        <w:tc>
          <w:tcPr>
            <w:tcW w:w="1432"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E51678" w:rsidRPr="00E54E51" w:rsidTr="00833D0C">
        <w:trPr>
          <w:trHeight w:val="1263"/>
        </w:trPr>
        <w:tc>
          <w:tcPr>
            <w:tcW w:w="460" w:type="dxa"/>
            <w:vMerge/>
          </w:tcPr>
          <w:p w:rsidR="00E51678" w:rsidRPr="00E54E51"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E54E51" w:rsidRDefault="00E51678" w:rsidP="00E51678">
            <w:pPr>
              <w:spacing w:after="0" w:line="240" w:lineRule="auto"/>
              <w:rPr>
                <w:rFonts w:ascii="Times New Roman" w:hAnsi="Times New Roman"/>
                <w:sz w:val="20"/>
                <w:szCs w:val="20"/>
              </w:rPr>
            </w:pPr>
          </w:p>
        </w:tc>
        <w:tc>
          <w:tcPr>
            <w:tcW w:w="1134" w:type="dxa"/>
            <w:vMerge/>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val="restart"/>
          </w:tcPr>
          <w:p w:rsidR="00E51678" w:rsidRPr="00E54E51" w:rsidRDefault="00E51678" w:rsidP="00E51678">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1260" w:type="dxa"/>
          </w:tcPr>
          <w:p w:rsidR="00E51678" w:rsidRPr="00E54E51" w:rsidRDefault="00F745FC"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lang w:eastAsia="ru-RU"/>
              </w:rPr>
              <w:t>к</w:t>
            </w:r>
            <w:r w:rsidR="00E51678" w:rsidRPr="00E54E51">
              <w:rPr>
                <w:rFonts w:ascii="Times New Roman" w:hAnsi="Times New Roman"/>
                <w:sz w:val="20"/>
                <w:szCs w:val="20"/>
                <w:lang w:eastAsia="ru-RU"/>
              </w:rPr>
              <w:t>оличество мероприятий в год</w:t>
            </w:r>
          </w:p>
        </w:tc>
        <w:tc>
          <w:tcPr>
            <w:tcW w:w="1432"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8</w:t>
            </w:r>
          </w:p>
        </w:tc>
        <w:tc>
          <w:tcPr>
            <w:tcW w:w="1135"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c>
          <w:tcPr>
            <w:tcW w:w="1276"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c>
          <w:tcPr>
            <w:tcW w:w="1033"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r>
      <w:tr w:rsidR="00E51678" w:rsidRPr="00E54E51" w:rsidTr="00833D0C">
        <w:trPr>
          <w:trHeight w:val="1448"/>
        </w:trPr>
        <w:tc>
          <w:tcPr>
            <w:tcW w:w="460" w:type="dxa"/>
            <w:vMerge/>
            <w:tcBorders>
              <w:bottom w:val="nil"/>
            </w:tcBorders>
          </w:tcPr>
          <w:p w:rsidR="00E51678" w:rsidRPr="00E54E51"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Borders>
              <w:bottom w:val="nil"/>
            </w:tcBorders>
          </w:tcPr>
          <w:p w:rsidR="00E51678" w:rsidRPr="00E54E51" w:rsidRDefault="00E51678" w:rsidP="00E51678">
            <w:pPr>
              <w:spacing w:after="0" w:line="240" w:lineRule="auto"/>
              <w:rPr>
                <w:rFonts w:ascii="Times New Roman" w:hAnsi="Times New Roman"/>
                <w:sz w:val="20"/>
                <w:szCs w:val="20"/>
              </w:rPr>
            </w:pPr>
          </w:p>
        </w:tc>
        <w:tc>
          <w:tcPr>
            <w:tcW w:w="1134" w:type="dxa"/>
            <w:vMerge/>
            <w:tcBorders>
              <w:bottom w:val="nil"/>
            </w:tcBorders>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Borders>
              <w:bottom w:val="nil"/>
            </w:tcBorders>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tcPr>
          <w:p w:rsidR="00E51678" w:rsidRPr="00E54E51" w:rsidRDefault="00E51678" w:rsidP="00E51678">
            <w:pPr>
              <w:pStyle w:val="ConsPlusCell"/>
              <w:tabs>
                <w:tab w:val="center" w:pos="4677"/>
                <w:tab w:val="right" w:pos="9355"/>
              </w:tabs>
              <w:rPr>
                <w:rFonts w:ascii="Times New Roman" w:hAnsi="Times New Roman" w:cs="Times New Roman"/>
                <w:sz w:val="20"/>
                <w:szCs w:val="20"/>
              </w:rPr>
            </w:pPr>
          </w:p>
        </w:tc>
        <w:tc>
          <w:tcPr>
            <w:tcW w:w="1260" w:type="dxa"/>
          </w:tcPr>
          <w:p w:rsidR="00E51678" w:rsidRPr="00E54E51" w:rsidRDefault="00F745FC"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lang w:eastAsia="ru-RU"/>
              </w:rPr>
              <w:t>к</w:t>
            </w:r>
            <w:r w:rsidR="00E51678" w:rsidRPr="00E54E51">
              <w:rPr>
                <w:rFonts w:ascii="Times New Roman" w:hAnsi="Times New Roman"/>
                <w:sz w:val="20"/>
                <w:szCs w:val="20"/>
                <w:lang w:eastAsia="ru-RU"/>
              </w:rPr>
              <w:t>оличество мероприятий</w:t>
            </w:r>
          </w:p>
        </w:tc>
        <w:tc>
          <w:tcPr>
            <w:tcW w:w="1432"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135"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276"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033" w:type="dxa"/>
          </w:tcPr>
          <w:p w:rsidR="00E51678" w:rsidRPr="00E54E51" w:rsidRDefault="00E51678" w:rsidP="00E51678">
            <w:pPr>
              <w:spacing w:after="0" w:line="240" w:lineRule="auto"/>
              <w:jc w:val="center"/>
              <w:rPr>
                <w:rFonts w:ascii="Times New Roman" w:hAnsi="Times New Roman"/>
                <w:sz w:val="20"/>
                <w:szCs w:val="20"/>
              </w:rPr>
            </w:pPr>
            <w:r w:rsidRPr="00E54E51">
              <w:rPr>
                <w:rFonts w:ascii="Times New Roman" w:hAnsi="Times New Roman"/>
                <w:sz w:val="20"/>
                <w:szCs w:val="20"/>
              </w:rPr>
              <w:t>1</w:t>
            </w:r>
          </w:p>
        </w:tc>
      </w:tr>
      <w:tr w:rsidR="00D1436F" w:rsidRPr="00E54E51" w:rsidTr="00D1436F">
        <w:trPr>
          <w:trHeight w:val="851"/>
        </w:trPr>
        <w:tc>
          <w:tcPr>
            <w:tcW w:w="460" w:type="dxa"/>
            <w:vMerge w:val="restart"/>
            <w:tcBorders>
              <w:top w:val="nil"/>
            </w:tcBorders>
          </w:tcPr>
          <w:p w:rsidR="00D1436F" w:rsidRPr="00E54E5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val="restart"/>
            <w:tcBorders>
              <w:top w:val="nil"/>
            </w:tcBorders>
          </w:tcPr>
          <w:p w:rsidR="00D1436F" w:rsidRPr="00E54E51" w:rsidRDefault="00D1436F" w:rsidP="000850CF">
            <w:pPr>
              <w:spacing w:after="0" w:line="240" w:lineRule="auto"/>
              <w:rPr>
                <w:rFonts w:ascii="Times New Roman" w:hAnsi="Times New Roman"/>
                <w:sz w:val="20"/>
                <w:szCs w:val="20"/>
              </w:rPr>
            </w:pPr>
          </w:p>
        </w:tc>
        <w:tc>
          <w:tcPr>
            <w:tcW w:w="1134" w:type="dxa"/>
            <w:vMerge w:val="restart"/>
            <w:tcBorders>
              <w:top w:val="nil"/>
            </w:tcBorders>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val="restart"/>
            <w:tcBorders>
              <w:top w:val="nil"/>
            </w:tcBorders>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0850CF">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Наличие географических координат </w:t>
            </w:r>
            <w:r w:rsidR="00B830EC" w:rsidRPr="00E54E51">
              <w:rPr>
                <w:rFonts w:ascii="Times New Roman" w:hAnsi="Times New Roman" w:cs="Times New Roman"/>
                <w:sz w:val="20"/>
                <w:szCs w:val="20"/>
              </w:rPr>
              <w:t>у стационарных рекламных конструкций</w:t>
            </w:r>
          </w:p>
        </w:tc>
        <w:tc>
          <w:tcPr>
            <w:tcW w:w="1260" w:type="dxa"/>
          </w:tcPr>
          <w:p w:rsidR="00D1436F" w:rsidRPr="00E54E5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lang w:eastAsia="ru-RU"/>
              </w:rPr>
              <w:t>д</w:t>
            </w:r>
            <w:r w:rsidR="00D1436F" w:rsidRPr="00E54E51">
              <w:rPr>
                <w:rFonts w:ascii="Times New Roman" w:hAnsi="Times New Roman"/>
                <w:sz w:val="20"/>
                <w:szCs w:val="20"/>
                <w:lang w:eastAsia="ru-RU"/>
              </w:rPr>
              <w:t>а/нет</w:t>
            </w:r>
          </w:p>
        </w:tc>
        <w:tc>
          <w:tcPr>
            <w:tcW w:w="1432" w:type="dxa"/>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135" w:type="dxa"/>
          </w:tcPr>
          <w:p w:rsidR="00D1436F" w:rsidRPr="00E54E51" w:rsidRDefault="00D1436F" w:rsidP="000850CF">
            <w:pPr>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276" w:type="dxa"/>
          </w:tcPr>
          <w:p w:rsidR="00D1436F" w:rsidRPr="00E54E51" w:rsidRDefault="00D1436F" w:rsidP="000850CF">
            <w:pPr>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033" w:type="dxa"/>
          </w:tcPr>
          <w:p w:rsidR="00D1436F" w:rsidRPr="00E54E51" w:rsidRDefault="00D1436F" w:rsidP="000850CF">
            <w:pPr>
              <w:spacing w:after="0" w:line="240" w:lineRule="auto"/>
              <w:jc w:val="center"/>
              <w:rPr>
                <w:rFonts w:ascii="Times New Roman" w:hAnsi="Times New Roman"/>
                <w:sz w:val="20"/>
                <w:szCs w:val="20"/>
              </w:rPr>
            </w:pPr>
            <w:r w:rsidRPr="00E54E51">
              <w:rPr>
                <w:rFonts w:ascii="Times New Roman" w:hAnsi="Times New Roman"/>
                <w:sz w:val="20"/>
                <w:szCs w:val="20"/>
              </w:rPr>
              <w:t>да</w:t>
            </w:r>
          </w:p>
        </w:tc>
      </w:tr>
      <w:tr w:rsidR="00D1436F" w:rsidRPr="00E54E51" w:rsidTr="00D1436F">
        <w:trPr>
          <w:trHeight w:val="1072"/>
        </w:trPr>
        <w:tc>
          <w:tcPr>
            <w:tcW w:w="460"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tcPr>
          <w:p w:rsidR="00D1436F" w:rsidRPr="00E54E51" w:rsidRDefault="00D1436F" w:rsidP="000850CF">
            <w:pPr>
              <w:spacing w:after="0" w:line="240" w:lineRule="auto"/>
              <w:rPr>
                <w:rFonts w:ascii="Times New Roman" w:hAnsi="Times New Roman"/>
                <w:sz w:val="20"/>
                <w:szCs w:val="20"/>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Доля услуг, оказываемых МКУ «Облик Подольска»</w:t>
            </w:r>
            <w:r w:rsidR="00C463DD" w:rsidRPr="00E54E51">
              <w:rPr>
                <w:rFonts w:ascii="Times New Roman" w:hAnsi="Times New Roman"/>
                <w:sz w:val="20"/>
                <w:szCs w:val="20"/>
              </w:rPr>
              <w:t>,</w:t>
            </w:r>
            <w:r w:rsidRPr="00E54E51">
              <w:rPr>
                <w:rFonts w:ascii="Times New Roman" w:hAnsi="Times New Roman"/>
                <w:sz w:val="20"/>
                <w:szCs w:val="20"/>
              </w:rPr>
              <w:t xml:space="preserve"> по которым утверждены регламенты их оказания, в общем количестве оказываемых услуг</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D1436F">
        <w:trPr>
          <w:trHeight w:val="1110"/>
        </w:trPr>
        <w:tc>
          <w:tcPr>
            <w:tcW w:w="460"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tcPr>
          <w:p w:rsidR="00D1436F" w:rsidRPr="00E54E51" w:rsidRDefault="00D1436F" w:rsidP="000850CF">
            <w:pPr>
              <w:spacing w:after="0" w:line="240" w:lineRule="auto"/>
              <w:rPr>
                <w:rFonts w:ascii="Times New Roman" w:hAnsi="Times New Roman"/>
                <w:sz w:val="20"/>
                <w:szCs w:val="20"/>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Доля проведенных процедур закупок для нужд МКУ «Облик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r w:rsidRPr="00E54E51">
              <w:rPr>
                <w:rStyle w:val="apple-converted-space"/>
                <w:rFonts w:ascii="Times New Roman" w:hAnsi="Times New Roman"/>
                <w:sz w:val="20"/>
                <w:szCs w:val="20"/>
              </w:rPr>
              <w:t> </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3A382A">
        <w:trPr>
          <w:trHeight w:val="602"/>
        </w:trPr>
        <w:tc>
          <w:tcPr>
            <w:tcW w:w="460" w:type="dxa"/>
            <w:vMerge w:val="restart"/>
          </w:tcPr>
          <w:p w:rsidR="00D1436F" w:rsidRPr="00E54E5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D1436F" w:rsidRPr="00E54E51" w:rsidRDefault="00D1436F" w:rsidP="003A382A">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Задача 2</w:t>
            </w:r>
          </w:p>
          <w:p w:rsidR="00D1436F" w:rsidRPr="00E54E51" w:rsidRDefault="00D1436F" w:rsidP="003A382A">
            <w:pPr>
              <w:spacing w:after="0" w:line="240" w:lineRule="auto"/>
              <w:rPr>
                <w:rFonts w:ascii="Times New Roman" w:eastAsia="Times New Roman" w:hAnsi="Times New Roman"/>
                <w:sz w:val="20"/>
                <w:szCs w:val="20"/>
                <w:u w:val="single"/>
                <w:lang w:eastAsia="ru-RU"/>
              </w:rPr>
            </w:pPr>
          </w:p>
          <w:p w:rsidR="00D1436F" w:rsidRPr="00E54E51" w:rsidRDefault="00D1436F" w:rsidP="003A382A">
            <w:pPr>
              <w:spacing w:after="0" w:line="240" w:lineRule="auto"/>
              <w:rPr>
                <w:rFonts w:ascii="Times New Roman" w:hAnsi="Times New Roman"/>
                <w:sz w:val="20"/>
                <w:szCs w:val="20"/>
              </w:rPr>
            </w:pPr>
            <w:r w:rsidRPr="00E54E51">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134" w:type="dxa"/>
            <w:vMerge w:val="restart"/>
          </w:tcPr>
          <w:p w:rsidR="00D1436F" w:rsidRPr="00E54E51" w:rsidRDefault="00E94C54"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r>
              <w:rPr>
                <w:rFonts w:ascii="Times New Roman" w:eastAsia="Times New Roman" w:hAnsi="Times New Roman"/>
                <w:sz w:val="20"/>
                <w:szCs w:val="20"/>
                <w:lang w:eastAsia="ru-RU"/>
              </w:rPr>
              <w:t>140074</w:t>
            </w:r>
          </w:p>
        </w:tc>
        <w:tc>
          <w:tcPr>
            <w:tcW w:w="1134" w:type="dxa"/>
            <w:vMerge w:val="restart"/>
          </w:tcPr>
          <w:p w:rsidR="00D1436F" w:rsidRPr="00E54E51" w:rsidRDefault="00D1436F" w:rsidP="001F093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4373</w:t>
            </w:r>
            <w:r w:rsidR="001F0935" w:rsidRPr="00E54E51">
              <w:rPr>
                <w:rFonts w:ascii="Times New Roman" w:hAnsi="Times New Roman"/>
                <w:sz w:val="20"/>
                <w:szCs w:val="20"/>
              </w:rPr>
              <w:t>4</w:t>
            </w:r>
          </w:p>
        </w:tc>
        <w:tc>
          <w:tcPr>
            <w:tcW w:w="3403" w:type="dxa"/>
          </w:tcPr>
          <w:p w:rsidR="00D1436F" w:rsidRPr="00E54E51" w:rsidRDefault="00D1436F" w:rsidP="009721E3">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Наличие официального сайта Администрации Городского округа Подольск (создание веб-сайта и техническое сопровождение)</w:t>
            </w:r>
          </w:p>
        </w:tc>
        <w:tc>
          <w:tcPr>
            <w:tcW w:w="1260" w:type="dxa"/>
          </w:tcPr>
          <w:p w:rsidR="00D1436F" w:rsidRPr="00E54E51" w:rsidRDefault="00F745FC"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lang w:eastAsia="ru-RU"/>
              </w:rPr>
              <w:t>д</w:t>
            </w:r>
            <w:r w:rsidR="00D1436F" w:rsidRPr="00E54E51">
              <w:rPr>
                <w:rFonts w:ascii="Times New Roman" w:hAnsi="Times New Roman"/>
                <w:sz w:val="20"/>
                <w:szCs w:val="20"/>
                <w:lang w:eastAsia="ru-RU"/>
              </w:rPr>
              <w:t>а/нет</w:t>
            </w:r>
          </w:p>
        </w:tc>
        <w:tc>
          <w:tcPr>
            <w:tcW w:w="1432"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135"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276"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033"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r>
      <w:tr w:rsidR="00D1436F" w:rsidRPr="00E54E51" w:rsidTr="003A382A">
        <w:trPr>
          <w:trHeight w:val="602"/>
        </w:trPr>
        <w:tc>
          <w:tcPr>
            <w:tcW w:w="460" w:type="dxa"/>
            <w:vMerge/>
          </w:tcPr>
          <w:p w:rsidR="00D1436F" w:rsidRPr="00E54E51" w:rsidRDefault="00D1436F" w:rsidP="00FE67B0">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FE67B0">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Merge/>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FE67B0">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1260" w:type="dxa"/>
          </w:tcPr>
          <w:p w:rsidR="00D1436F" w:rsidRPr="00E54E51" w:rsidRDefault="00D1436F" w:rsidP="00FE67B0">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104</w:t>
            </w:r>
          </w:p>
        </w:tc>
        <w:tc>
          <w:tcPr>
            <w:tcW w:w="1276"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108</w:t>
            </w:r>
          </w:p>
        </w:tc>
        <w:tc>
          <w:tcPr>
            <w:tcW w:w="1033"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112</w:t>
            </w:r>
          </w:p>
        </w:tc>
      </w:tr>
      <w:tr w:rsidR="00D1436F" w:rsidRPr="00E54E51" w:rsidTr="000850CF">
        <w:trPr>
          <w:trHeight w:val="1956"/>
        </w:trPr>
        <w:tc>
          <w:tcPr>
            <w:tcW w:w="460" w:type="dxa"/>
            <w:vMerge/>
          </w:tcPr>
          <w:p w:rsidR="00D1436F" w:rsidRPr="00E54E5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3A382A">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3A382A">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sz w:val="20"/>
                <w:szCs w:val="20"/>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1260"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106</w:t>
            </w:r>
          </w:p>
        </w:tc>
        <w:tc>
          <w:tcPr>
            <w:tcW w:w="1276"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112</w:t>
            </w:r>
          </w:p>
        </w:tc>
        <w:tc>
          <w:tcPr>
            <w:tcW w:w="1033"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118</w:t>
            </w:r>
          </w:p>
        </w:tc>
      </w:tr>
      <w:tr w:rsidR="00D1436F" w:rsidRPr="00E54E51" w:rsidTr="00AD0938">
        <w:trPr>
          <w:trHeight w:val="1005"/>
        </w:trPr>
        <w:tc>
          <w:tcPr>
            <w:tcW w:w="460" w:type="dxa"/>
            <w:vMerge/>
          </w:tcPr>
          <w:p w:rsidR="00D1436F" w:rsidRPr="00E54E5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3A382A">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3A382A">
            <w:pPr>
              <w:pStyle w:val="ConsPlusCell"/>
              <w:tabs>
                <w:tab w:val="center" w:pos="4677"/>
                <w:tab w:val="right" w:pos="9355"/>
              </w:tabs>
              <w:rPr>
                <w:rFonts w:ascii="Times New Roman" w:hAnsi="Times New Roman"/>
                <w:sz w:val="20"/>
                <w:szCs w:val="20"/>
              </w:rPr>
            </w:pPr>
            <w:r w:rsidRPr="00E54E51">
              <w:rPr>
                <w:rFonts w:ascii="Times New Roman" w:hAnsi="Times New Roman" w:cs="Times New Roman"/>
                <w:sz w:val="20"/>
                <w:szCs w:val="20"/>
              </w:rPr>
              <w:t xml:space="preserve">Рост охвата населения муниципального образования </w:t>
            </w:r>
            <w:r w:rsidR="00F17667">
              <w:rPr>
                <w:rFonts w:ascii="Times New Roman" w:hAnsi="Times New Roman" w:cs="Times New Roman"/>
                <w:sz w:val="20"/>
                <w:szCs w:val="20"/>
              </w:rPr>
              <w:t xml:space="preserve">«Городской округ Подольск Московской области» </w:t>
            </w:r>
            <w:r w:rsidRPr="00E54E51">
              <w:rPr>
                <w:rFonts w:ascii="Times New Roman" w:hAnsi="Times New Roman" w:cs="Times New Roman"/>
                <w:sz w:val="20"/>
                <w:szCs w:val="20"/>
              </w:rPr>
              <w:t>печатной продукцией</w:t>
            </w:r>
          </w:p>
        </w:tc>
        <w:tc>
          <w:tcPr>
            <w:tcW w:w="1260"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r>
      <w:tr w:rsidR="00AD0938" w:rsidRPr="00E54E51" w:rsidTr="00DF5B8C">
        <w:trPr>
          <w:trHeight w:val="964"/>
        </w:trPr>
        <w:tc>
          <w:tcPr>
            <w:tcW w:w="460" w:type="dxa"/>
            <w:vMerge/>
          </w:tcPr>
          <w:p w:rsidR="00AD0938" w:rsidRPr="00E54E51" w:rsidRDefault="00AD093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AD0938" w:rsidRPr="00E54E51" w:rsidRDefault="00AD0938" w:rsidP="003A382A">
            <w:pPr>
              <w:spacing w:after="0" w:line="240" w:lineRule="auto"/>
              <w:rPr>
                <w:rFonts w:ascii="Times New Roman" w:eastAsia="Times New Roman" w:hAnsi="Times New Roman"/>
                <w:sz w:val="20"/>
                <w:szCs w:val="20"/>
                <w:u w:val="single"/>
                <w:lang w:eastAsia="ru-RU"/>
              </w:rPr>
            </w:pPr>
          </w:p>
        </w:tc>
        <w:tc>
          <w:tcPr>
            <w:tcW w:w="1134" w:type="dxa"/>
            <w:vMerge/>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AD0938" w:rsidRPr="00E54E51" w:rsidRDefault="00AD0938" w:rsidP="00C463DD">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Обеспечение органов местного самоуправления</w:t>
            </w:r>
            <w:r w:rsidR="00C463DD" w:rsidRPr="00E54E51">
              <w:rPr>
                <w:rFonts w:ascii="Times New Roman" w:hAnsi="Times New Roman" w:cs="Times New Roman"/>
                <w:sz w:val="20"/>
                <w:szCs w:val="20"/>
              </w:rPr>
              <w:t xml:space="preserve"> Городского округа Подольск</w:t>
            </w:r>
            <w:r w:rsidRPr="00E54E51">
              <w:rPr>
                <w:rFonts w:ascii="Times New Roman" w:hAnsi="Times New Roman" w:cs="Times New Roman"/>
                <w:sz w:val="20"/>
                <w:szCs w:val="20"/>
              </w:rPr>
              <w:t xml:space="preserve"> подпиской на периодические издания</w:t>
            </w:r>
          </w:p>
        </w:tc>
        <w:tc>
          <w:tcPr>
            <w:tcW w:w="1260" w:type="dxa"/>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AD0938" w:rsidRPr="00E54E5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276" w:type="dxa"/>
          </w:tcPr>
          <w:p w:rsidR="00AD0938" w:rsidRPr="00E54E5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033" w:type="dxa"/>
          </w:tcPr>
          <w:p w:rsidR="00AD0938" w:rsidRPr="00E54E5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D1436F">
        <w:trPr>
          <w:trHeight w:val="1245"/>
        </w:trPr>
        <w:tc>
          <w:tcPr>
            <w:tcW w:w="460" w:type="dxa"/>
            <w:vMerge/>
          </w:tcPr>
          <w:p w:rsidR="00D1436F" w:rsidRPr="00E54E51" w:rsidRDefault="00D1436F" w:rsidP="00D1436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D1436F">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Доля услуг, оказываемых МАУ «Подольск-Сервис», МАУ </w:t>
            </w:r>
            <w:r w:rsidR="00BE311F" w:rsidRPr="00E54E51">
              <w:rPr>
                <w:rFonts w:ascii="Times New Roman" w:hAnsi="Times New Roman" w:cs="Times New Roman"/>
                <w:sz w:val="20"/>
                <w:szCs w:val="20"/>
              </w:rPr>
              <w:t xml:space="preserve">ИА </w:t>
            </w:r>
            <w:r w:rsidRPr="00E54E51">
              <w:rPr>
                <w:rFonts w:ascii="Times New Roman" w:hAnsi="Times New Roman" w:cs="Times New Roman"/>
                <w:sz w:val="20"/>
                <w:szCs w:val="20"/>
              </w:rPr>
              <w:t>«Голос Подольска»</w:t>
            </w:r>
            <w:r w:rsidR="00C463DD" w:rsidRPr="00E54E51">
              <w:rPr>
                <w:rFonts w:ascii="Times New Roman" w:hAnsi="Times New Roman" w:cs="Times New Roman"/>
                <w:sz w:val="20"/>
                <w:szCs w:val="20"/>
              </w:rPr>
              <w:t>,</w:t>
            </w:r>
            <w:r w:rsidRPr="00E54E51">
              <w:rPr>
                <w:rFonts w:ascii="Times New Roman" w:hAnsi="Times New Roman" w:cs="Times New Roman"/>
                <w:sz w:val="20"/>
                <w:szCs w:val="20"/>
              </w:rPr>
              <w:t xml:space="preserve"> по которым утверждены регламенты их оказания, в общем количестве оказываемых услуг</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844866">
        <w:trPr>
          <w:trHeight w:val="3718"/>
        </w:trPr>
        <w:tc>
          <w:tcPr>
            <w:tcW w:w="460" w:type="dxa"/>
            <w:vMerge/>
          </w:tcPr>
          <w:p w:rsidR="00D1436F" w:rsidRPr="00E54E51" w:rsidRDefault="00D1436F" w:rsidP="00D1436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D1436F">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Доля проведенных процедур закупок для нужд МАУ «Подольск-Сервис», МАУ </w:t>
            </w:r>
            <w:r w:rsidR="00BE311F" w:rsidRPr="00E54E51">
              <w:rPr>
                <w:rFonts w:ascii="Times New Roman" w:hAnsi="Times New Roman" w:cs="Times New Roman"/>
                <w:sz w:val="20"/>
                <w:szCs w:val="20"/>
              </w:rPr>
              <w:t xml:space="preserve">ИА </w:t>
            </w:r>
            <w:r w:rsidRPr="00E54E51">
              <w:rPr>
                <w:rFonts w:ascii="Times New Roman" w:hAnsi="Times New Roman" w:cs="Times New Roman"/>
                <w:sz w:val="20"/>
                <w:szCs w:val="20"/>
              </w:rPr>
              <w:t>«Голос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9C7DEB" w:rsidRPr="00E54E51" w:rsidTr="003A382A">
        <w:trPr>
          <w:trHeight w:val="541"/>
        </w:trPr>
        <w:tc>
          <w:tcPr>
            <w:tcW w:w="460" w:type="dxa"/>
            <w:vMerge w:val="restart"/>
          </w:tcPr>
          <w:p w:rsidR="009C7DEB" w:rsidRPr="00E54E51"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4646BA" w:rsidRPr="00E54E51" w:rsidRDefault="004646BA" w:rsidP="003A382A">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3</w:t>
            </w:r>
          </w:p>
          <w:p w:rsidR="004646BA" w:rsidRPr="00E54E51" w:rsidRDefault="004646BA" w:rsidP="003A382A">
            <w:pPr>
              <w:spacing w:after="0" w:line="240" w:lineRule="auto"/>
              <w:rPr>
                <w:rFonts w:ascii="Times New Roman" w:hAnsi="Times New Roman"/>
                <w:sz w:val="20"/>
                <w:szCs w:val="20"/>
              </w:rPr>
            </w:pPr>
          </w:p>
          <w:p w:rsidR="009C7DEB" w:rsidRPr="00E54E51" w:rsidRDefault="004646BA" w:rsidP="00C463DD">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rPr>
              <w:t>Взаимодействия органов местного самоуправления муниципального образования «Городской округ Подольск</w:t>
            </w:r>
            <w:r w:rsidR="009F7643" w:rsidRPr="00E54E51">
              <w:rPr>
                <w:rFonts w:ascii="Times New Roman" w:hAnsi="Times New Roman"/>
                <w:sz w:val="20"/>
                <w:szCs w:val="20"/>
              </w:rPr>
              <w:t xml:space="preserve"> </w:t>
            </w:r>
            <w:r w:rsidR="009F7643" w:rsidRPr="00E54E51">
              <w:rPr>
                <w:rFonts w:ascii="Times New Roman" w:eastAsia="Times New Roman" w:hAnsi="Times New Roman"/>
                <w:sz w:val="20"/>
                <w:szCs w:val="20"/>
                <w:lang w:eastAsia="ru-RU"/>
              </w:rPr>
              <w:t>Московской области</w:t>
            </w:r>
            <w:r w:rsidRPr="00E54E51">
              <w:rPr>
                <w:rFonts w:ascii="Times New Roman" w:hAnsi="Times New Roman"/>
                <w:sz w:val="20"/>
                <w:szCs w:val="20"/>
              </w:rPr>
              <w:t>» с общественными организациями и объединениями</w:t>
            </w:r>
          </w:p>
        </w:tc>
        <w:tc>
          <w:tcPr>
            <w:tcW w:w="1134" w:type="dxa"/>
            <w:vMerge w:val="restart"/>
          </w:tcPr>
          <w:p w:rsidR="009C7DEB" w:rsidRPr="00E54E51" w:rsidRDefault="009C7DEB" w:rsidP="003A382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vMerge w:val="restart"/>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0</w:t>
            </w:r>
          </w:p>
        </w:tc>
        <w:tc>
          <w:tcPr>
            <w:tcW w:w="3403" w:type="dxa"/>
            <w:vAlign w:val="center"/>
          </w:tcPr>
          <w:p w:rsidR="009C7DEB" w:rsidRPr="00E54E51" w:rsidRDefault="009C7DEB" w:rsidP="00C463DD">
            <w:pPr>
              <w:spacing w:after="0" w:line="240" w:lineRule="auto"/>
              <w:rPr>
                <w:rFonts w:ascii="Times New Roman" w:hAnsi="Times New Roman"/>
                <w:sz w:val="20"/>
                <w:szCs w:val="20"/>
              </w:rPr>
            </w:pPr>
            <w:r w:rsidRPr="00E54E51">
              <w:rPr>
                <w:rFonts w:ascii="Times New Roman" w:hAnsi="Times New Roman"/>
                <w:sz w:val="20"/>
                <w:szCs w:val="20"/>
              </w:rPr>
              <w:t xml:space="preserve">Количество граждан, принявших участие в мероприятиях, организованных </w:t>
            </w:r>
            <w:r w:rsidR="00C463DD" w:rsidRPr="00E54E51">
              <w:rPr>
                <w:rFonts w:ascii="Times New Roman" w:hAnsi="Times New Roman"/>
                <w:sz w:val="20"/>
                <w:szCs w:val="20"/>
              </w:rPr>
              <w:t xml:space="preserve">Управлением по взаимодействию с общественными организациями и СМИ Администрации Городского округа Подольск </w:t>
            </w:r>
          </w:p>
        </w:tc>
        <w:tc>
          <w:tcPr>
            <w:tcW w:w="1260" w:type="dxa"/>
          </w:tcPr>
          <w:p w:rsidR="009C7DEB" w:rsidRPr="00E54E51" w:rsidRDefault="00F745FC" w:rsidP="003A382A">
            <w:pPr>
              <w:spacing w:after="0" w:line="240" w:lineRule="auto"/>
              <w:jc w:val="center"/>
              <w:rPr>
                <w:rFonts w:ascii="Times New Roman" w:hAnsi="Times New Roman"/>
                <w:sz w:val="20"/>
                <w:szCs w:val="20"/>
              </w:rPr>
            </w:pPr>
            <w:r w:rsidRPr="00E54E51">
              <w:rPr>
                <w:rFonts w:ascii="Times New Roman" w:hAnsi="Times New Roman"/>
                <w:sz w:val="20"/>
                <w:szCs w:val="20"/>
              </w:rPr>
              <w:t>к</w:t>
            </w:r>
            <w:r w:rsidR="009C7DEB" w:rsidRPr="00E54E51">
              <w:rPr>
                <w:rFonts w:ascii="Times New Roman" w:hAnsi="Times New Roman"/>
                <w:sz w:val="20"/>
                <w:szCs w:val="20"/>
              </w:rPr>
              <w:t>оличество граждан, принявших участие в мероприятиях в год</w:t>
            </w:r>
          </w:p>
        </w:tc>
        <w:tc>
          <w:tcPr>
            <w:tcW w:w="1432"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64000</w:t>
            </w:r>
          </w:p>
        </w:tc>
        <w:tc>
          <w:tcPr>
            <w:tcW w:w="1135"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70400</w:t>
            </w:r>
          </w:p>
        </w:tc>
        <w:tc>
          <w:tcPr>
            <w:tcW w:w="1276"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77440</w:t>
            </w:r>
          </w:p>
        </w:tc>
        <w:tc>
          <w:tcPr>
            <w:tcW w:w="1033"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85184</w:t>
            </w:r>
          </w:p>
        </w:tc>
      </w:tr>
      <w:tr w:rsidR="009C7DEB" w:rsidRPr="00E54E51" w:rsidTr="003A382A">
        <w:trPr>
          <w:trHeight w:val="1080"/>
        </w:trPr>
        <w:tc>
          <w:tcPr>
            <w:tcW w:w="460" w:type="dxa"/>
            <w:vMerge/>
          </w:tcPr>
          <w:p w:rsidR="009C7DEB" w:rsidRPr="00E54E51"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9C7DEB" w:rsidRPr="00E54E51" w:rsidRDefault="009C7DEB" w:rsidP="003A382A">
            <w:pPr>
              <w:spacing w:after="0" w:line="240" w:lineRule="auto"/>
              <w:rPr>
                <w:rFonts w:ascii="Times New Roman" w:hAnsi="Times New Roman"/>
                <w:sz w:val="20"/>
                <w:szCs w:val="20"/>
              </w:rPr>
            </w:pPr>
          </w:p>
        </w:tc>
        <w:tc>
          <w:tcPr>
            <w:tcW w:w="1134"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Align w:val="center"/>
          </w:tcPr>
          <w:p w:rsidR="009C7DEB" w:rsidRPr="00E54E51" w:rsidRDefault="009C7DEB" w:rsidP="003A382A">
            <w:pPr>
              <w:spacing w:after="0" w:line="240" w:lineRule="auto"/>
              <w:rPr>
                <w:rFonts w:ascii="Times New Roman" w:hAnsi="Times New Roman"/>
                <w:sz w:val="20"/>
                <w:szCs w:val="20"/>
              </w:rPr>
            </w:pPr>
            <w:r w:rsidRPr="00E54E51">
              <w:rPr>
                <w:rFonts w:ascii="Times New Roman" w:hAnsi="Times New Roman"/>
                <w:sz w:val="20"/>
                <w:szCs w:val="20"/>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1260" w:type="dxa"/>
          </w:tcPr>
          <w:p w:rsidR="009C7DEB" w:rsidRPr="00E54E51" w:rsidRDefault="009C7DEB" w:rsidP="003A382A">
            <w:pPr>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20</w:t>
            </w:r>
          </w:p>
        </w:tc>
        <w:tc>
          <w:tcPr>
            <w:tcW w:w="1135"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22</w:t>
            </w:r>
          </w:p>
        </w:tc>
        <w:tc>
          <w:tcPr>
            <w:tcW w:w="1276"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24</w:t>
            </w:r>
          </w:p>
        </w:tc>
        <w:tc>
          <w:tcPr>
            <w:tcW w:w="1033"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26</w:t>
            </w:r>
          </w:p>
        </w:tc>
      </w:tr>
      <w:tr w:rsidR="000850CF" w:rsidRPr="00E54E51" w:rsidTr="000850CF">
        <w:trPr>
          <w:trHeight w:val="1342"/>
        </w:trPr>
        <w:tc>
          <w:tcPr>
            <w:tcW w:w="460" w:type="dxa"/>
            <w:vMerge w:val="restart"/>
          </w:tcPr>
          <w:p w:rsidR="000850CF" w:rsidRPr="00E54E51" w:rsidRDefault="000850CF" w:rsidP="000850C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0850CF" w:rsidRDefault="000850CF" w:rsidP="000850CF">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4</w:t>
            </w:r>
          </w:p>
          <w:p w:rsidR="00183547" w:rsidRDefault="00183547" w:rsidP="000850CF">
            <w:pPr>
              <w:spacing w:after="0" w:line="240" w:lineRule="auto"/>
              <w:rPr>
                <w:rFonts w:ascii="Times New Roman" w:hAnsi="Times New Roman"/>
                <w:sz w:val="20"/>
                <w:szCs w:val="20"/>
                <w:u w:val="single"/>
              </w:rPr>
            </w:pPr>
          </w:p>
          <w:p w:rsidR="00183547" w:rsidRPr="00E54E51" w:rsidRDefault="00183547" w:rsidP="000850CF">
            <w:pPr>
              <w:spacing w:after="0" w:line="240" w:lineRule="auto"/>
              <w:rPr>
                <w:rFonts w:ascii="Times New Roman" w:hAnsi="Times New Roman"/>
                <w:sz w:val="20"/>
                <w:szCs w:val="20"/>
                <w:u w:val="single"/>
              </w:rPr>
            </w:pPr>
            <w:r w:rsidRPr="00E54E51">
              <w:rPr>
                <w:rFonts w:ascii="Times New Roman" w:hAnsi="Times New Roman"/>
                <w:sz w:val="20"/>
                <w:szCs w:val="20"/>
              </w:rPr>
              <w:t xml:space="preserve">Формирование привлекательного облика Городского округа Подольск </w:t>
            </w:r>
            <w:r w:rsidRPr="00E54E51">
              <w:rPr>
                <w:rFonts w:ascii="Times New Roman" w:eastAsia="Times New Roman" w:hAnsi="Times New Roman"/>
                <w:sz w:val="20"/>
                <w:szCs w:val="20"/>
                <w:lang w:eastAsia="ru-RU"/>
              </w:rPr>
              <w:t>Московской области</w:t>
            </w:r>
          </w:p>
        </w:tc>
        <w:tc>
          <w:tcPr>
            <w:tcW w:w="1134" w:type="dxa"/>
            <w:vMerge w:val="restart"/>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E54E51">
              <w:rPr>
                <w:rFonts w:ascii="Times New Roman" w:hAnsi="Times New Roman"/>
              </w:rPr>
              <w:t>0</w:t>
            </w:r>
          </w:p>
        </w:tc>
        <w:tc>
          <w:tcPr>
            <w:tcW w:w="1134" w:type="dxa"/>
            <w:vMerge w:val="restart"/>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0</w:t>
            </w:r>
          </w:p>
        </w:tc>
        <w:tc>
          <w:tcPr>
            <w:tcW w:w="3403" w:type="dxa"/>
            <w:vAlign w:val="center"/>
          </w:tcPr>
          <w:p w:rsidR="000850CF" w:rsidRPr="00E54E51" w:rsidRDefault="000850CF" w:rsidP="000850CF">
            <w:pPr>
              <w:spacing w:after="0" w:line="240" w:lineRule="auto"/>
              <w:rPr>
                <w:rFonts w:ascii="Times New Roman" w:hAnsi="Times New Roman"/>
                <w:sz w:val="20"/>
                <w:szCs w:val="20"/>
              </w:rPr>
            </w:pPr>
            <w:r w:rsidRPr="00E54E51">
              <w:rPr>
                <w:rFonts w:ascii="Times New Roman" w:hAnsi="Times New Roman"/>
                <w:sz w:val="20"/>
                <w:szCs w:val="20"/>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1260" w:type="dxa"/>
          </w:tcPr>
          <w:p w:rsidR="000850CF" w:rsidRPr="00E54E5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штуки</w:t>
            </w:r>
          </w:p>
        </w:tc>
        <w:tc>
          <w:tcPr>
            <w:tcW w:w="1432" w:type="dxa"/>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135" w:type="dxa"/>
          </w:tcPr>
          <w:p w:rsidR="000850CF" w:rsidRPr="00E54E51" w:rsidRDefault="000850CF" w:rsidP="000850CF">
            <w:pPr>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276" w:type="dxa"/>
          </w:tcPr>
          <w:p w:rsidR="000850CF" w:rsidRPr="00E54E51" w:rsidRDefault="000850CF" w:rsidP="000850CF">
            <w:pPr>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033" w:type="dxa"/>
          </w:tcPr>
          <w:p w:rsidR="000850CF" w:rsidRPr="00E54E51" w:rsidRDefault="000850CF" w:rsidP="000850CF">
            <w:pPr>
              <w:spacing w:after="0" w:line="240" w:lineRule="auto"/>
              <w:jc w:val="center"/>
              <w:rPr>
                <w:rFonts w:ascii="Times New Roman" w:hAnsi="Times New Roman"/>
                <w:sz w:val="20"/>
                <w:szCs w:val="20"/>
              </w:rPr>
            </w:pPr>
            <w:r w:rsidRPr="00E54E51">
              <w:rPr>
                <w:rFonts w:ascii="Times New Roman" w:hAnsi="Times New Roman"/>
                <w:sz w:val="20"/>
                <w:szCs w:val="20"/>
              </w:rPr>
              <w:t>1</w:t>
            </w:r>
          </w:p>
        </w:tc>
      </w:tr>
      <w:tr w:rsidR="000850CF" w:rsidRPr="00E54E51" w:rsidTr="00532B7F">
        <w:trPr>
          <w:trHeight w:val="1113"/>
        </w:trPr>
        <w:tc>
          <w:tcPr>
            <w:tcW w:w="460" w:type="dxa"/>
            <w:vMerge/>
          </w:tcPr>
          <w:p w:rsidR="000850CF" w:rsidRPr="00E54E51" w:rsidRDefault="000850CF" w:rsidP="000850C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0850CF" w:rsidRPr="00E54E51" w:rsidRDefault="000850CF" w:rsidP="000850CF">
            <w:pPr>
              <w:spacing w:after="0" w:line="240" w:lineRule="auto"/>
              <w:rPr>
                <w:rFonts w:ascii="Times New Roman" w:hAnsi="Times New Roman"/>
                <w:sz w:val="20"/>
                <w:szCs w:val="20"/>
                <w:u w:val="single"/>
              </w:rPr>
            </w:pPr>
          </w:p>
        </w:tc>
        <w:tc>
          <w:tcPr>
            <w:tcW w:w="1134" w:type="dxa"/>
            <w:vMerge/>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134" w:type="dxa"/>
            <w:vMerge/>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0850CF" w:rsidRPr="00E54E51" w:rsidRDefault="00A11081" w:rsidP="000850CF">
            <w:pPr>
              <w:spacing w:after="0" w:line="240" w:lineRule="auto"/>
              <w:rPr>
                <w:rFonts w:ascii="Times New Roman" w:hAnsi="Times New Roman"/>
                <w:sz w:val="20"/>
                <w:szCs w:val="20"/>
              </w:rPr>
            </w:pPr>
            <w:r w:rsidRPr="00E54E51">
              <w:rPr>
                <w:rFonts w:ascii="Times New Roman" w:hAnsi="Times New Roman"/>
                <w:sz w:val="20"/>
                <w:szCs w:val="20"/>
              </w:rPr>
              <w:t>Коэффициент приведенных в порядок городских территорий</w:t>
            </w:r>
          </w:p>
        </w:tc>
        <w:tc>
          <w:tcPr>
            <w:tcW w:w="1260" w:type="dxa"/>
          </w:tcPr>
          <w:p w:rsidR="000850CF" w:rsidRPr="00E54E51" w:rsidRDefault="003E0C05"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rPr>
              <w:t>Количество приводимых в порядок городских территорий</w:t>
            </w:r>
          </w:p>
        </w:tc>
        <w:tc>
          <w:tcPr>
            <w:tcW w:w="1432" w:type="dxa"/>
          </w:tcPr>
          <w:p w:rsidR="000850CF" w:rsidRPr="00E54E51" w:rsidRDefault="003E0C05"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13</w:t>
            </w:r>
          </w:p>
        </w:tc>
        <w:tc>
          <w:tcPr>
            <w:tcW w:w="1135" w:type="dxa"/>
          </w:tcPr>
          <w:p w:rsidR="000850CF" w:rsidRPr="00E54E51" w:rsidRDefault="003E0C05" w:rsidP="000850CF">
            <w:pPr>
              <w:spacing w:after="0" w:line="240" w:lineRule="auto"/>
              <w:jc w:val="center"/>
              <w:rPr>
                <w:rFonts w:ascii="Times New Roman" w:hAnsi="Times New Roman"/>
                <w:sz w:val="20"/>
                <w:szCs w:val="20"/>
              </w:rPr>
            </w:pPr>
            <w:r w:rsidRPr="00E54E51">
              <w:rPr>
                <w:rFonts w:ascii="Times New Roman" w:hAnsi="Times New Roman"/>
                <w:sz w:val="20"/>
                <w:szCs w:val="20"/>
              </w:rPr>
              <w:t>13</w:t>
            </w:r>
          </w:p>
        </w:tc>
        <w:tc>
          <w:tcPr>
            <w:tcW w:w="1276" w:type="dxa"/>
          </w:tcPr>
          <w:p w:rsidR="000850CF" w:rsidRPr="00E54E51" w:rsidRDefault="003E0C05" w:rsidP="000850CF">
            <w:pPr>
              <w:spacing w:after="0" w:line="240" w:lineRule="auto"/>
              <w:jc w:val="center"/>
              <w:rPr>
                <w:rFonts w:ascii="Times New Roman" w:hAnsi="Times New Roman"/>
                <w:sz w:val="20"/>
                <w:szCs w:val="20"/>
              </w:rPr>
            </w:pPr>
            <w:r w:rsidRPr="00E54E51">
              <w:rPr>
                <w:rFonts w:ascii="Times New Roman" w:hAnsi="Times New Roman"/>
                <w:sz w:val="20"/>
                <w:szCs w:val="20"/>
              </w:rPr>
              <w:t>13</w:t>
            </w:r>
          </w:p>
        </w:tc>
        <w:tc>
          <w:tcPr>
            <w:tcW w:w="1033" w:type="dxa"/>
          </w:tcPr>
          <w:p w:rsidR="000850CF" w:rsidRPr="00E54E51" w:rsidRDefault="003E0C05" w:rsidP="000850CF">
            <w:pPr>
              <w:spacing w:after="0" w:line="240" w:lineRule="auto"/>
              <w:jc w:val="center"/>
              <w:rPr>
                <w:rFonts w:ascii="Times New Roman" w:hAnsi="Times New Roman"/>
                <w:sz w:val="20"/>
                <w:szCs w:val="20"/>
              </w:rPr>
            </w:pPr>
            <w:r w:rsidRPr="00E54E51">
              <w:rPr>
                <w:rFonts w:ascii="Times New Roman" w:hAnsi="Times New Roman"/>
                <w:sz w:val="20"/>
                <w:szCs w:val="20"/>
              </w:rPr>
              <w:t>13</w:t>
            </w:r>
          </w:p>
        </w:tc>
      </w:tr>
    </w:tbl>
    <w:p w:rsidR="009C7DEB" w:rsidRPr="00E54E51" w:rsidRDefault="009C7DEB" w:rsidP="009F7B49">
      <w:pPr>
        <w:spacing w:after="0" w:line="240" w:lineRule="auto"/>
        <w:rPr>
          <w:rFonts w:ascii="Times New Roman" w:hAnsi="Times New Roman"/>
          <w:sz w:val="20"/>
          <w:szCs w:val="20"/>
        </w:rPr>
      </w:pPr>
    </w:p>
    <w:p w:rsidR="009C7DEB" w:rsidRPr="00E54E51" w:rsidRDefault="009C7DEB">
      <w:pPr>
        <w:spacing w:after="0" w:line="240" w:lineRule="auto"/>
        <w:rPr>
          <w:rFonts w:ascii="Times New Roman" w:hAnsi="Times New Roman"/>
        </w:rPr>
      </w:pPr>
    </w:p>
    <w:p w:rsidR="009C7DEB" w:rsidRPr="00E54E51" w:rsidRDefault="009C7DEB" w:rsidP="009F7B49">
      <w:pPr>
        <w:spacing w:after="0" w:line="240" w:lineRule="auto"/>
        <w:rPr>
          <w:rFonts w:ascii="Times New Roman" w:hAnsi="Times New Roman"/>
        </w:rPr>
      </w:pPr>
    </w:p>
    <w:p w:rsidR="009C7DEB" w:rsidRPr="00E54E51" w:rsidRDefault="009C7DEB" w:rsidP="009F7B49">
      <w:pPr>
        <w:spacing w:after="0" w:line="240" w:lineRule="auto"/>
        <w:rPr>
          <w:rFonts w:ascii="Times New Roman" w:hAnsi="Times New Roman"/>
        </w:rPr>
        <w:sectPr w:rsidR="009C7DEB" w:rsidRPr="00E54E51" w:rsidSect="009C7DEB">
          <w:pgSz w:w="16838" w:h="11906" w:orient="landscape"/>
          <w:pgMar w:top="926" w:right="1134" w:bottom="1276" w:left="1134" w:header="709" w:footer="709" w:gutter="0"/>
          <w:cols w:space="708"/>
          <w:titlePg/>
          <w:docGrid w:linePitch="360"/>
        </w:sectPr>
      </w:pPr>
    </w:p>
    <w:p w:rsidR="00007041" w:rsidRPr="00E54E51" w:rsidRDefault="00007041" w:rsidP="009F7B49">
      <w:pPr>
        <w:widowControl w:val="0"/>
        <w:autoSpaceDE w:val="0"/>
        <w:autoSpaceDN w:val="0"/>
        <w:adjustRightInd w:val="0"/>
        <w:spacing w:after="0" w:line="240" w:lineRule="auto"/>
        <w:jc w:val="center"/>
        <w:rPr>
          <w:rFonts w:ascii="Times New Roman" w:hAnsi="Times New Roman"/>
          <w:b/>
          <w:sz w:val="24"/>
          <w:szCs w:val="24"/>
        </w:rPr>
      </w:pPr>
      <w:r w:rsidRPr="00E54E51">
        <w:rPr>
          <w:rFonts w:ascii="Times New Roman" w:hAnsi="Times New Roman"/>
          <w:b/>
          <w:sz w:val="24"/>
          <w:szCs w:val="24"/>
        </w:rPr>
        <w:lastRenderedPageBreak/>
        <w:t xml:space="preserve">Перечень мероприятий </w:t>
      </w:r>
      <w:r w:rsidR="00BF5D1D" w:rsidRPr="00E54E51">
        <w:rPr>
          <w:rFonts w:ascii="Times New Roman" w:hAnsi="Times New Roman"/>
          <w:b/>
          <w:sz w:val="24"/>
          <w:szCs w:val="24"/>
        </w:rPr>
        <w:t>программы</w:t>
      </w:r>
    </w:p>
    <w:p w:rsidR="00007041" w:rsidRPr="00E54E51" w:rsidRDefault="0034055F" w:rsidP="009F7B49">
      <w:pPr>
        <w:spacing w:after="0" w:line="240" w:lineRule="auto"/>
        <w:jc w:val="center"/>
        <w:rPr>
          <w:rFonts w:ascii="Times New Roman" w:hAnsi="Times New Roman"/>
          <w:b/>
          <w:sz w:val="24"/>
          <w:szCs w:val="24"/>
        </w:rPr>
      </w:pPr>
      <w:r w:rsidRPr="00E54E51">
        <w:rPr>
          <w:rFonts w:ascii="Times New Roman" w:hAnsi="Times New Roman"/>
          <w:b/>
          <w:sz w:val="24"/>
          <w:szCs w:val="24"/>
        </w:rPr>
        <w:t>«</w:t>
      </w:r>
      <w:r w:rsidRPr="00E54E5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r w:rsidR="009C4FEF" w:rsidRPr="00E54E51">
        <w:rPr>
          <w:rFonts w:ascii="Times New Roman" w:eastAsia="Times New Roman" w:hAnsi="Times New Roman"/>
          <w:b/>
          <w:sz w:val="24"/>
          <w:szCs w:val="24"/>
          <w:lang w:eastAsia="ru-RU"/>
        </w:rPr>
        <w:t>»</w:t>
      </w:r>
    </w:p>
    <w:p w:rsidR="00007041" w:rsidRPr="00E54E51" w:rsidRDefault="00007041" w:rsidP="009F7B49">
      <w:pPr>
        <w:spacing w:after="0" w:line="240" w:lineRule="auto"/>
        <w:jc w:val="center"/>
        <w:rPr>
          <w:rFonts w:ascii="Times New Roman" w:hAnsi="Times New Roman"/>
          <w:sz w:val="24"/>
          <w:szCs w:val="24"/>
        </w:rPr>
      </w:pPr>
    </w:p>
    <w:tbl>
      <w:tblPr>
        <w:tblW w:w="15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2553"/>
        <w:gridCol w:w="1276"/>
        <w:gridCol w:w="1701"/>
        <w:gridCol w:w="1276"/>
        <w:gridCol w:w="1134"/>
        <w:gridCol w:w="1134"/>
        <w:gridCol w:w="1134"/>
        <w:gridCol w:w="1134"/>
        <w:gridCol w:w="1844"/>
        <w:gridCol w:w="1701"/>
      </w:tblGrid>
      <w:tr w:rsidR="009B757B" w:rsidRPr="00E54E51" w:rsidTr="009F5C70">
        <w:trPr>
          <w:trHeight w:val="1286"/>
        </w:trPr>
        <w:tc>
          <w:tcPr>
            <w:tcW w:w="706"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п/п</w:t>
            </w:r>
          </w:p>
        </w:tc>
        <w:tc>
          <w:tcPr>
            <w:tcW w:w="2553"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trike/>
                <w:sz w:val="20"/>
                <w:szCs w:val="20"/>
                <w:lang w:eastAsia="ru-RU"/>
              </w:rPr>
            </w:pPr>
            <w:r w:rsidRPr="00E54E51">
              <w:rPr>
                <w:rFonts w:ascii="Times New Roman" w:eastAsia="Times New Roman" w:hAnsi="Times New Roman"/>
                <w:sz w:val="20"/>
                <w:szCs w:val="20"/>
                <w:lang w:eastAsia="ru-RU"/>
              </w:rPr>
              <w:t>Мероприятия по реализации программы</w:t>
            </w:r>
          </w:p>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Срок исполнения мероприятия</w:t>
            </w:r>
          </w:p>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(год)</w:t>
            </w:r>
          </w:p>
        </w:tc>
        <w:tc>
          <w:tcPr>
            <w:tcW w:w="1701"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Источники финансирования</w:t>
            </w:r>
          </w:p>
        </w:tc>
        <w:tc>
          <w:tcPr>
            <w:tcW w:w="1276"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Объём финансирования мероприятия в 2015 году </w:t>
            </w:r>
            <w:r w:rsidRPr="00E54E51">
              <w:rPr>
                <w:rFonts w:ascii="Times New Roman" w:eastAsia="Times New Roman" w:hAnsi="Times New Roman"/>
                <w:sz w:val="20"/>
                <w:szCs w:val="20"/>
                <w:lang w:eastAsia="ru-RU"/>
              </w:rPr>
              <w:br/>
              <w:t>(тыс. руб.)*</w:t>
            </w:r>
          </w:p>
        </w:tc>
        <w:tc>
          <w:tcPr>
            <w:tcW w:w="1134"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Всего, </w:t>
            </w:r>
            <w:r w:rsidRPr="00E54E51">
              <w:rPr>
                <w:rFonts w:ascii="Times New Roman" w:eastAsia="Times New Roman" w:hAnsi="Times New Roman"/>
                <w:sz w:val="20"/>
                <w:szCs w:val="20"/>
                <w:lang w:eastAsia="ru-RU"/>
              </w:rPr>
              <w:br/>
              <w:t>(тыс. руб.)</w:t>
            </w:r>
          </w:p>
        </w:tc>
        <w:tc>
          <w:tcPr>
            <w:tcW w:w="3402" w:type="dxa"/>
            <w:gridSpan w:val="3"/>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Объем финансирования по годам</w:t>
            </w:r>
          </w:p>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(тыс. руб.)</w:t>
            </w:r>
          </w:p>
        </w:tc>
        <w:tc>
          <w:tcPr>
            <w:tcW w:w="184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Ответственный за выполнение мероприятия программы</w:t>
            </w:r>
          </w:p>
        </w:tc>
        <w:tc>
          <w:tcPr>
            <w:tcW w:w="1701"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Результаты выполнения мероприятий программы</w:t>
            </w:r>
          </w:p>
        </w:tc>
      </w:tr>
      <w:tr w:rsidR="00782AF8" w:rsidRPr="00E54E51" w:rsidTr="009F5C70">
        <w:trPr>
          <w:trHeight w:val="291"/>
        </w:trPr>
        <w:tc>
          <w:tcPr>
            <w:tcW w:w="706"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2017</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2018</w:t>
            </w:r>
          </w:p>
        </w:tc>
        <w:tc>
          <w:tcPr>
            <w:tcW w:w="1844" w:type="dxa"/>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00"/>
        </w:trPr>
        <w:tc>
          <w:tcPr>
            <w:tcW w:w="706"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w:t>
            </w:r>
          </w:p>
        </w:tc>
        <w:tc>
          <w:tcPr>
            <w:tcW w:w="2553"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w:t>
            </w:r>
          </w:p>
        </w:tc>
        <w:tc>
          <w:tcPr>
            <w:tcW w:w="1276"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w:t>
            </w:r>
          </w:p>
        </w:tc>
        <w:tc>
          <w:tcPr>
            <w:tcW w:w="1701"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w:t>
            </w:r>
          </w:p>
        </w:tc>
        <w:tc>
          <w:tcPr>
            <w:tcW w:w="1276"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w:t>
            </w:r>
          </w:p>
        </w:tc>
        <w:tc>
          <w:tcPr>
            <w:tcW w:w="184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w:t>
            </w:r>
          </w:p>
        </w:tc>
        <w:tc>
          <w:tcPr>
            <w:tcW w:w="1701"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w:t>
            </w:r>
          </w:p>
        </w:tc>
      </w:tr>
      <w:tr w:rsidR="009E49BA" w:rsidRPr="00E54E51" w:rsidTr="00DC010F">
        <w:trPr>
          <w:trHeight w:val="268"/>
        </w:trPr>
        <w:tc>
          <w:tcPr>
            <w:tcW w:w="706" w:type="dxa"/>
            <w:vMerge w:val="restart"/>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w:t>
            </w:r>
          </w:p>
        </w:tc>
        <w:tc>
          <w:tcPr>
            <w:tcW w:w="2553"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Задача</w:t>
            </w:r>
          </w:p>
          <w:p w:rsidR="009E49BA" w:rsidRPr="00E54E51" w:rsidRDefault="009E49BA" w:rsidP="009E49BA">
            <w:pPr>
              <w:spacing w:after="0" w:line="240" w:lineRule="auto"/>
              <w:rPr>
                <w:rFonts w:ascii="Times New Roman" w:eastAsia="Times New Roman" w:hAnsi="Times New Roman"/>
                <w:sz w:val="20"/>
                <w:szCs w:val="20"/>
                <w:lang w:eastAsia="ru-RU"/>
              </w:rPr>
            </w:pPr>
          </w:p>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Формирование единого рекламного и информационного пространства на территории </w:t>
            </w:r>
            <w:r w:rsidRPr="00E54E51">
              <w:rPr>
                <w:rFonts w:ascii="Times New Roman" w:eastAsia="Times New Roman" w:hAnsi="Times New Roman"/>
                <w:sz w:val="20"/>
                <w:szCs w:val="20"/>
                <w:lang w:eastAsia="ru-RU"/>
              </w:rPr>
              <w:t>муниципального образования «Городской округ Подольск Московской области», а также повышение уровня информированности населения Городского округа Подольск</w:t>
            </w:r>
          </w:p>
        </w:tc>
        <w:tc>
          <w:tcPr>
            <w:tcW w:w="1276"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75659</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25703</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25669</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24287</w:t>
            </w:r>
          </w:p>
        </w:tc>
        <w:tc>
          <w:tcPr>
            <w:tcW w:w="1844"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p>
        </w:tc>
      </w:tr>
      <w:tr w:rsidR="00782AF8" w:rsidRPr="00E54E51" w:rsidTr="009F5C70">
        <w:trPr>
          <w:trHeight w:val="744"/>
        </w:trPr>
        <w:tc>
          <w:tcPr>
            <w:tcW w:w="706" w:type="dxa"/>
            <w:vMerge/>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r>
      <w:tr w:rsidR="009B757B" w:rsidRPr="00E54E51" w:rsidTr="009F5C70">
        <w:trPr>
          <w:trHeight w:val="300"/>
        </w:trPr>
        <w:tc>
          <w:tcPr>
            <w:tcW w:w="706"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E54E51"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E54E51"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E54E51" w:rsidRDefault="009B757B" w:rsidP="009B757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E54E51" w:rsidRDefault="009B757B" w:rsidP="00782AF8">
            <w:pPr>
              <w:spacing w:after="0" w:line="240" w:lineRule="auto"/>
              <w:rPr>
                <w:rFonts w:ascii="Times New Roman" w:eastAsia="Times New Roman" w:hAnsi="Times New Roman"/>
                <w:i/>
                <w:sz w:val="20"/>
                <w:szCs w:val="20"/>
                <w:lang w:eastAsia="ru-RU"/>
              </w:rPr>
            </w:pPr>
          </w:p>
        </w:tc>
      </w:tr>
      <w:tr w:rsidR="00782AF8" w:rsidRPr="00E54E51" w:rsidTr="00DC010F">
        <w:trPr>
          <w:trHeight w:val="943"/>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782AF8" w:rsidRPr="00E54E51" w:rsidRDefault="009E49BA" w:rsidP="00204F6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75659</w:t>
            </w:r>
          </w:p>
        </w:tc>
        <w:tc>
          <w:tcPr>
            <w:tcW w:w="1134" w:type="dxa"/>
            <w:shd w:val="clear" w:color="auto" w:fill="auto"/>
          </w:tcPr>
          <w:p w:rsidR="00782AF8" w:rsidRPr="00E54E51" w:rsidRDefault="009E49BA"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25703</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25669</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24287</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rPr>
                <w:rFonts w:ascii="Times New Roman" w:eastAsia="Times New Roman" w:hAnsi="Times New Roman"/>
                <w:i/>
                <w:sz w:val="20"/>
                <w:szCs w:val="20"/>
                <w:lang w:eastAsia="ru-RU"/>
              </w:rPr>
            </w:pPr>
          </w:p>
        </w:tc>
      </w:tr>
      <w:tr w:rsidR="009B757B" w:rsidRPr="00E54E51" w:rsidTr="00DC010F">
        <w:trPr>
          <w:trHeight w:val="3679"/>
        </w:trPr>
        <w:tc>
          <w:tcPr>
            <w:tcW w:w="706"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E54E51"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E54E51"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E54E51" w:rsidRDefault="009B757B" w:rsidP="009B757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r>
      <w:tr w:rsidR="009E49BA" w:rsidRPr="00E54E51" w:rsidTr="009F5C70">
        <w:trPr>
          <w:trHeight w:val="424"/>
        </w:trPr>
        <w:tc>
          <w:tcPr>
            <w:tcW w:w="706" w:type="dxa"/>
            <w:vMerge w:val="restart"/>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w:t>
            </w:r>
          </w:p>
        </w:tc>
        <w:tc>
          <w:tcPr>
            <w:tcW w:w="2553"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9E49BA" w:rsidRPr="00E54E51" w:rsidRDefault="009E49BA" w:rsidP="009E49BA">
            <w:pPr>
              <w:spacing w:after="0" w:line="240" w:lineRule="auto"/>
              <w:rPr>
                <w:rFonts w:ascii="Times New Roman" w:eastAsia="Times New Roman" w:hAnsi="Times New Roman"/>
                <w:sz w:val="20"/>
                <w:szCs w:val="20"/>
                <w:lang w:eastAsia="ru-RU"/>
              </w:rPr>
            </w:pPr>
          </w:p>
          <w:p w:rsidR="009E49BA" w:rsidRPr="00E54E51" w:rsidRDefault="009E49BA" w:rsidP="009E49BA">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 xml:space="preserve">Информационная поддержка органов местного самоуправления муниципального образования «Городской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E54E51">
              <w:rPr>
                <w:rFonts w:ascii="Times New Roman" w:hAnsi="Times New Roman"/>
                <w:sz w:val="20"/>
                <w:szCs w:val="20"/>
              </w:rPr>
              <w:t>направлениям жизнедеятельности Городского округа Подольск</w:t>
            </w:r>
            <w:r w:rsidRPr="00E54E51">
              <w:rPr>
                <w:rFonts w:ascii="Times New Roman" w:eastAsia="Times New Roman" w:hAnsi="Times New Roman"/>
                <w:sz w:val="20"/>
                <w:szCs w:val="20"/>
                <w:lang w:eastAsia="ru-RU"/>
              </w:rPr>
              <w:t>, путем расширения объектов размещения социальной рекламы, распространения социально значимой информации</w:t>
            </w:r>
          </w:p>
        </w:tc>
        <w:tc>
          <w:tcPr>
            <w:tcW w:w="1276"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71795</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24417</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24312</w:t>
            </w:r>
          </w:p>
        </w:tc>
        <w:tc>
          <w:tcPr>
            <w:tcW w:w="1134" w:type="dxa"/>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23066</w:t>
            </w:r>
          </w:p>
        </w:tc>
        <w:tc>
          <w:tcPr>
            <w:tcW w:w="1844" w:type="dxa"/>
            <w:vMerge w:val="restart"/>
            <w:shd w:val="clear" w:color="auto" w:fill="auto"/>
          </w:tcPr>
          <w:p w:rsidR="009E49BA" w:rsidRPr="00E54E51" w:rsidRDefault="009E49BA" w:rsidP="009E49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E49BA" w:rsidRPr="00E54E51" w:rsidRDefault="009E49BA" w:rsidP="009E49BA">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96"/>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12"/>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48"/>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782AF8" w:rsidRPr="00E54E51" w:rsidRDefault="009E49BA"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71795</w:t>
            </w:r>
          </w:p>
        </w:tc>
        <w:tc>
          <w:tcPr>
            <w:tcW w:w="1134" w:type="dxa"/>
            <w:shd w:val="clear" w:color="auto" w:fill="auto"/>
          </w:tcPr>
          <w:p w:rsidR="004420F8" w:rsidRPr="00E54E51" w:rsidRDefault="009E49BA"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24417</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24312</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23066</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2535"/>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424"/>
        </w:trPr>
        <w:tc>
          <w:tcPr>
            <w:tcW w:w="706" w:type="dxa"/>
            <w:vMerge w:val="restart"/>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1.1.1</w:t>
            </w:r>
          </w:p>
        </w:tc>
        <w:tc>
          <w:tcPr>
            <w:tcW w:w="2553"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A062DD" w:rsidRPr="00E54E51" w:rsidRDefault="00A062DD" w:rsidP="00A062DD">
            <w:pPr>
              <w:spacing w:after="0" w:line="240" w:lineRule="auto"/>
              <w:rPr>
                <w:rFonts w:ascii="Times New Roman" w:eastAsia="Times New Roman" w:hAnsi="Times New Roman"/>
                <w:sz w:val="20"/>
                <w:szCs w:val="20"/>
                <w:lang w:eastAsia="ru-RU"/>
              </w:rPr>
            </w:pPr>
          </w:p>
          <w:p w:rsidR="00A062DD" w:rsidRPr="00E54E51" w:rsidRDefault="00A062DD" w:rsidP="00A062D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Создание сети объектов социальной информации, находящейся в собственности Городского округа Подольск</w:t>
            </w:r>
          </w:p>
        </w:tc>
        <w:tc>
          <w:tcPr>
            <w:tcW w:w="1276"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D65F90"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12726</w:t>
            </w:r>
          </w:p>
        </w:tc>
        <w:tc>
          <w:tcPr>
            <w:tcW w:w="1134" w:type="dxa"/>
            <w:shd w:val="clear" w:color="auto" w:fill="auto"/>
          </w:tcPr>
          <w:p w:rsidR="00A062DD" w:rsidRPr="00E54E51" w:rsidRDefault="007473CE" w:rsidP="00A062DD">
            <w:pPr>
              <w:jc w:val="center"/>
              <w:rPr>
                <w:rFonts w:ascii="Times New Roman" w:hAnsi="Times New Roman"/>
                <w:sz w:val="20"/>
                <w:szCs w:val="20"/>
              </w:rPr>
            </w:pPr>
            <w:r w:rsidRPr="00E54E51">
              <w:rPr>
                <w:rFonts w:ascii="Times New Roman" w:hAnsi="Times New Roman"/>
                <w:sz w:val="20"/>
                <w:szCs w:val="20"/>
              </w:rPr>
              <w:t>5310</w:t>
            </w:r>
          </w:p>
        </w:tc>
        <w:tc>
          <w:tcPr>
            <w:tcW w:w="1134" w:type="dxa"/>
            <w:shd w:val="clear" w:color="auto" w:fill="auto"/>
          </w:tcPr>
          <w:p w:rsidR="00A062DD" w:rsidRPr="00E54E51"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3960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3456</w:t>
            </w:r>
          </w:p>
        </w:tc>
        <w:tc>
          <w:tcPr>
            <w:tcW w:w="1844" w:type="dxa"/>
            <w:vMerge w:val="restart"/>
            <w:shd w:val="clear" w:color="auto" w:fill="auto"/>
          </w:tcPr>
          <w:p w:rsidR="00A062DD" w:rsidRPr="00E54E51" w:rsidRDefault="00264D62"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Установка 25 информационных конструкций </w:t>
            </w:r>
          </w:p>
        </w:tc>
      </w:tr>
      <w:tr w:rsidR="00A062DD" w:rsidRPr="00E54E51" w:rsidTr="009F5C70">
        <w:trPr>
          <w:trHeight w:val="300"/>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264"/>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324"/>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D65F90"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12726</w:t>
            </w:r>
          </w:p>
        </w:tc>
        <w:tc>
          <w:tcPr>
            <w:tcW w:w="1134" w:type="dxa"/>
            <w:shd w:val="clear" w:color="auto" w:fill="auto"/>
          </w:tcPr>
          <w:p w:rsidR="00A062DD" w:rsidRPr="00E54E51" w:rsidRDefault="007473CE" w:rsidP="00A062DD">
            <w:pPr>
              <w:jc w:val="center"/>
              <w:rPr>
                <w:rFonts w:ascii="Times New Roman" w:hAnsi="Times New Roman"/>
                <w:sz w:val="20"/>
                <w:szCs w:val="20"/>
              </w:rPr>
            </w:pPr>
            <w:r w:rsidRPr="00E54E51">
              <w:rPr>
                <w:rFonts w:ascii="Times New Roman" w:hAnsi="Times New Roman"/>
                <w:sz w:val="20"/>
                <w:szCs w:val="20"/>
              </w:rPr>
              <w:t>5310</w:t>
            </w:r>
          </w:p>
        </w:tc>
        <w:tc>
          <w:tcPr>
            <w:tcW w:w="1134" w:type="dxa"/>
            <w:shd w:val="clear" w:color="auto" w:fill="auto"/>
          </w:tcPr>
          <w:p w:rsidR="00A062DD" w:rsidRPr="00E54E51"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3960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3456</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A062DD" w:rsidRPr="00E54E51" w:rsidTr="00DC010F">
        <w:trPr>
          <w:trHeight w:val="835"/>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424"/>
        </w:trPr>
        <w:tc>
          <w:tcPr>
            <w:tcW w:w="70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1.1.2</w:t>
            </w:r>
          </w:p>
        </w:tc>
        <w:tc>
          <w:tcPr>
            <w:tcW w:w="2553"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9F5C70" w:rsidRPr="00E54E51" w:rsidRDefault="009F5C70" w:rsidP="009F5C70">
            <w:pPr>
              <w:spacing w:after="0" w:line="240" w:lineRule="auto"/>
              <w:rPr>
                <w:rFonts w:ascii="Times New Roman" w:eastAsia="Times New Roman" w:hAnsi="Times New Roman"/>
                <w:sz w:val="20"/>
                <w:szCs w:val="20"/>
                <w:lang w:eastAsia="ru-RU"/>
              </w:rPr>
            </w:pPr>
          </w:p>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Техническое обслуживание находящейся в собственности Городского округа Подольск сети объектов социальной информации и их модернизация</w:t>
            </w:r>
          </w:p>
        </w:tc>
        <w:tc>
          <w:tcPr>
            <w:tcW w:w="127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398</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540</w:t>
            </w:r>
          </w:p>
        </w:tc>
        <w:tc>
          <w:tcPr>
            <w:tcW w:w="1844" w:type="dxa"/>
            <w:vMerge w:val="restart"/>
            <w:shd w:val="clear" w:color="auto" w:fill="auto"/>
          </w:tcPr>
          <w:p w:rsidR="009F5C70" w:rsidRPr="00E54E51" w:rsidRDefault="00264D62"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Обслуживание 37 информационных конструкций</w:t>
            </w:r>
          </w:p>
        </w:tc>
      </w:tr>
      <w:tr w:rsidR="001F6E51" w:rsidRPr="00E54E51" w:rsidTr="009F5C70">
        <w:trPr>
          <w:trHeight w:val="264"/>
        </w:trPr>
        <w:tc>
          <w:tcPr>
            <w:tcW w:w="70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31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1F6E51" w:rsidRPr="00E54E51" w:rsidTr="009F5C70">
        <w:trPr>
          <w:trHeight w:val="312"/>
        </w:trPr>
        <w:tc>
          <w:tcPr>
            <w:tcW w:w="70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398</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540</w:t>
            </w:r>
          </w:p>
        </w:tc>
        <w:tc>
          <w:tcPr>
            <w:tcW w:w="1844"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r>
      <w:tr w:rsidR="009F5C70" w:rsidRPr="00E54E51" w:rsidTr="00DC010F">
        <w:trPr>
          <w:trHeight w:val="678"/>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12666B" w:rsidRPr="00E54E51" w:rsidTr="00DC010F">
        <w:trPr>
          <w:trHeight w:val="546"/>
        </w:trPr>
        <w:tc>
          <w:tcPr>
            <w:tcW w:w="706"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1.1.3</w:t>
            </w:r>
          </w:p>
        </w:tc>
        <w:tc>
          <w:tcPr>
            <w:tcW w:w="2553"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12666B" w:rsidRPr="00E54E51" w:rsidRDefault="0012666B" w:rsidP="0012666B">
            <w:pPr>
              <w:spacing w:after="0" w:line="240" w:lineRule="auto"/>
              <w:rPr>
                <w:rFonts w:ascii="Times New Roman" w:eastAsia="Times New Roman" w:hAnsi="Times New Roman"/>
                <w:sz w:val="20"/>
                <w:szCs w:val="20"/>
                <w:u w:val="single"/>
                <w:lang w:eastAsia="ru-RU"/>
              </w:rPr>
            </w:pPr>
          </w:p>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Информирование населения Городского округа Подольск Московской области о </w:t>
            </w:r>
            <w:r w:rsidRPr="00E54E51">
              <w:rPr>
                <w:rFonts w:ascii="Times New Roman" w:hAnsi="Times New Roman"/>
                <w:sz w:val="20"/>
                <w:szCs w:val="20"/>
                <w:lang w:eastAsia="ru-RU"/>
              </w:rPr>
              <w:t>деятельности органов местного самоуправления,</w:t>
            </w:r>
            <w:r w:rsidRPr="00E54E51">
              <w:rPr>
                <w:rFonts w:ascii="Times New Roman" w:eastAsia="Times New Roman" w:hAnsi="Times New Roman"/>
                <w:sz w:val="20"/>
                <w:szCs w:val="20"/>
                <w:lang w:eastAsia="ru-RU"/>
              </w:rPr>
              <w:t xml:space="preserve"> об основных событиях социально-экономического развития, общественно-политической жизни посредством размещения социальной рекламы на объектах наружной рекламы, информации, в местах отдыха и массовых мероприятий, а также на общественном транспорте</w:t>
            </w:r>
          </w:p>
        </w:tc>
        <w:tc>
          <w:tcPr>
            <w:tcW w:w="1276"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7917</w:t>
            </w:r>
          </w:p>
        </w:tc>
        <w:tc>
          <w:tcPr>
            <w:tcW w:w="1134" w:type="dxa"/>
            <w:shd w:val="clear" w:color="auto" w:fill="auto"/>
          </w:tcPr>
          <w:p w:rsidR="0012666B" w:rsidRPr="00E54E51" w:rsidRDefault="0012666B" w:rsidP="0012666B">
            <w:pPr>
              <w:spacing w:after="0" w:line="240" w:lineRule="auto"/>
              <w:jc w:val="center"/>
              <w:rPr>
                <w:rFonts w:ascii="Times New Roman" w:hAnsi="Times New Roman"/>
                <w:sz w:val="20"/>
                <w:szCs w:val="20"/>
              </w:rPr>
            </w:pPr>
            <w:r>
              <w:rPr>
                <w:rFonts w:ascii="Times New Roman" w:hAnsi="Times New Roman"/>
                <w:sz w:val="20"/>
                <w:szCs w:val="20"/>
              </w:rPr>
              <w:t>3101</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2535</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2281</w:t>
            </w:r>
          </w:p>
        </w:tc>
        <w:tc>
          <w:tcPr>
            <w:tcW w:w="1844"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Размещение информации </w:t>
            </w:r>
            <w:r w:rsidRPr="00E54E51">
              <w:rPr>
                <w:rFonts w:ascii="Times New Roman" w:hAnsi="Times New Roman"/>
                <w:sz w:val="20"/>
                <w:szCs w:val="20"/>
                <w:lang w:eastAsia="ru-RU"/>
              </w:rPr>
              <w:t xml:space="preserve">о деятельности органов местного самоуправления, об основных событиях социально-экономического развития и общественно-политической жизни, а также праздничной/ тематической </w:t>
            </w:r>
            <w:r w:rsidRPr="00E54E51">
              <w:rPr>
                <w:rFonts w:ascii="Times New Roman" w:eastAsia="Times New Roman" w:hAnsi="Times New Roman"/>
                <w:sz w:val="20"/>
                <w:szCs w:val="20"/>
                <w:lang w:eastAsia="ru-RU"/>
              </w:rPr>
              <w:t>информации – 731 баннеров и транспарант- перетяжек.</w:t>
            </w:r>
          </w:p>
        </w:tc>
      </w:tr>
      <w:tr w:rsidR="009F5C70" w:rsidRPr="00E54E51" w:rsidTr="009F5C70">
        <w:trPr>
          <w:trHeight w:val="828"/>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64"/>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5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w:t>
            </w:r>
          </w:p>
        </w:tc>
        <w:tc>
          <w:tcPr>
            <w:tcW w:w="1134" w:type="dxa"/>
            <w:shd w:val="clear" w:color="auto" w:fill="auto"/>
          </w:tcPr>
          <w:p w:rsidR="009F5C70" w:rsidRPr="00E54E51" w:rsidRDefault="0012666B"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7917</w:t>
            </w:r>
          </w:p>
        </w:tc>
        <w:tc>
          <w:tcPr>
            <w:tcW w:w="1134" w:type="dxa"/>
            <w:shd w:val="clear" w:color="auto" w:fill="auto"/>
          </w:tcPr>
          <w:p w:rsidR="009F5C70" w:rsidRPr="00E54E51" w:rsidRDefault="0012666B" w:rsidP="009F5C70">
            <w:pPr>
              <w:spacing w:after="0" w:line="240" w:lineRule="auto"/>
              <w:jc w:val="center"/>
              <w:rPr>
                <w:rFonts w:ascii="Times New Roman" w:hAnsi="Times New Roman"/>
                <w:sz w:val="20"/>
                <w:szCs w:val="20"/>
              </w:rPr>
            </w:pPr>
            <w:r>
              <w:rPr>
                <w:rFonts w:ascii="Times New Roman" w:hAnsi="Times New Roman"/>
                <w:sz w:val="20"/>
                <w:szCs w:val="20"/>
              </w:rPr>
              <w:t>3101</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2535</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2281</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DC010F">
        <w:trPr>
          <w:trHeight w:val="283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424"/>
        </w:trPr>
        <w:tc>
          <w:tcPr>
            <w:tcW w:w="70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1.1.4</w:t>
            </w:r>
          </w:p>
        </w:tc>
        <w:tc>
          <w:tcPr>
            <w:tcW w:w="2553"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9F5C70" w:rsidRPr="00E54E51" w:rsidRDefault="009F5C70" w:rsidP="009F5C70">
            <w:pPr>
              <w:spacing w:after="0" w:line="240" w:lineRule="auto"/>
              <w:rPr>
                <w:rFonts w:ascii="Times New Roman" w:eastAsia="Times New Roman" w:hAnsi="Times New Roman"/>
                <w:sz w:val="20"/>
                <w:szCs w:val="20"/>
                <w:u w:val="single"/>
                <w:lang w:eastAsia="ru-RU"/>
              </w:rPr>
            </w:pPr>
          </w:p>
          <w:p w:rsidR="009F5C70" w:rsidRPr="00E54E51" w:rsidRDefault="009F5C70" w:rsidP="009F5C70">
            <w:pPr>
              <w:spacing w:after="0" w:line="240" w:lineRule="auto"/>
              <w:rPr>
                <w:rFonts w:ascii="Times New Roman" w:hAnsi="Times New Roman"/>
                <w:sz w:val="20"/>
                <w:szCs w:val="20"/>
                <w:lang w:eastAsia="ru-RU"/>
              </w:rPr>
            </w:pPr>
            <w:r w:rsidRPr="00E54E51">
              <w:rPr>
                <w:rFonts w:ascii="Times New Roman" w:hAnsi="Times New Roman"/>
                <w:sz w:val="20"/>
                <w:szCs w:val="20"/>
                <w:lang w:eastAsia="ru-RU"/>
              </w:rPr>
              <w:t>Праздничное/ тематическое оформление наружного информационного пространства Городского округа Подольск Московской области в соответствии с постановлением Правительства Московской области от 21.05.2014 № 363/16</w:t>
            </w:r>
          </w:p>
        </w:tc>
        <w:tc>
          <w:tcPr>
            <w:tcW w:w="127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1359</w:t>
            </w:r>
          </w:p>
        </w:tc>
        <w:tc>
          <w:tcPr>
            <w:tcW w:w="1134" w:type="dxa"/>
            <w:shd w:val="clear" w:color="auto" w:fill="auto"/>
          </w:tcPr>
          <w:p w:rsidR="009F5C70" w:rsidRPr="00E54E51" w:rsidRDefault="002034B8"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4465</w:t>
            </w:r>
          </w:p>
        </w:tc>
        <w:tc>
          <w:tcPr>
            <w:tcW w:w="1134" w:type="dxa"/>
            <w:shd w:val="clear" w:color="auto" w:fill="auto"/>
          </w:tcPr>
          <w:p w:rsidR="009F5C70" w:rsidRPr="00E54E51" w:rsidRDefault="00B6472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1330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1650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1485</w:t>
            </w:r>
          </w:p>
        </w:tc>
        <w:tc>
          <w:tcPr>
            <w:tcW w:w="1844"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Отдел рекламы </w:t>
            </w:r>
            <w:r w:rsidR="00264D62" w:rsidRPr="00E54E5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Размещение </w:t>
            </w:r>
            <w:r w:rsidRPr="00E54E51">
              <w:rPr>
                <w:rFonts w:ascii="Times New Roman" w:hAnsi="Times New Roman"/>
                <w:sz w:val="20"/>
                <w:szCs w:val="20"/>
                <w:lang w:eastAsia="ru-RU"/>
              </w:rPr>
              <w:t>праздничной/ тематической</w:t>
            </w:r>
          </w:p>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информации – </w:t>
            </w:r>
            <w:r w:rsidR="008C6129" w:rsidRPr="00E54E51">
              <w:rPr>
                <w:rFonts w:ascii="Times New Roman" w:eastAsia="Times New Roman" w:hAnsi="Times New Roman"/>
                <w:sz w:val="20"/>
                <w:szCs w:val="20"/>
                <w:lang w:eastAsia="ru-RU"/>
              </w:rPr>
              <w:t>547</w:t>
            </w:r>
            <w:r w:rsidRPr="00E54E51">
              <w:rPr>
                <w:rFonts w:ascii="Times New Roman" w:eastAsia="Times New Roman" w:hAnsi="Times New Roman"/>
                <w:sz w:val="20"/>
                <w:szCs w:val="20"/>
                <w:lang w:eastAsia="ru-RU"/>
              </w:rPr>
              <w:t xml:space="preserve"> баннеров и транспарант- перетяжек</w:t>
            </w:r>
          </w:p>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5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19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76"/>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1359</w:t>
            </w:r>
          </w:p>
        </w:tc>
        <w:tc>
          <w:tcPr>
            <w:tcW w:w="1134" w:type="dxa"/>
            <w:shd w:val="clear" w:color="auto" w:fill="auto"/>
          </w:tcPr>
          <w:p w:rsidR="009F5C70" w:rsidRPr="00E54E51" w:rsidRDefault="002034B8"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4465</w:t>
            </w:r>
          </w:p>
        </w:tc>
        <w:tc>
          <w:tcPr>
            <w:tcW w:w="1134" w:type="dxa"/>
            <w:shd w:val="clear" w:color="auto" w:fill="auto"/>
          </w:tcPr>
          <w:p w:rsidR="009F5C70" w:rsidRPr="00E54E51" w:rsidRDefault="00B6472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1330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1650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1485</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834"/>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2E7495" w:rsidRPr="00E54E51" w:rsidTr="00DC010F">
        <w:trPr>
          <w:trHeight w:val="268"/>
        </w:trPr>
        <w:tc>
          <w:tcPr>
            <w:tcW w:w="706" w:type="dxa"/>
            <w:vMerge w:val="restart"/>
            <w:shd w:val="clear" w:color="auto" w:fill="auto"/>
          </w:tcPr>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1.1.5</w:t>
            </w:r>
          </w:p>
        </w:tc>
        <w:tc>
          <w:tcPr>
            <w:tcW w:w="2553" w:type="dxa"/>
            <w:vMerge w:val="restart"/>
            <w:shd w:val="clear" w:color="auto" w:fill="auto"/>
          </w:tcPr>
          <w:p w:rsidR="002E7495" w:rsidRPr="00E54E51" w:rsidRDefault="002E7495" w:rsidP="002E7495">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2E7495" w:rsidRPr="00E54E51" w:rsidRDefault="002E7495" w:rsidP="002E7495">
            <w:pPr>
              <w:spacing w:after="0" w:line="240" w:lineRule="auto"/>
              <w:rPr>
                <w:rFonts w:ascii="Times New Roman" w:eastAsia="Times New Roman" w:hAnsi="Times New Roman"/>
                <w:sz w:val="20"/>
                <w:szCs w:val="20"/>
                <w:u w:val="single"/>
                <w:lang w:eastAsia="ru-RU"/>
              </w:rPr>
            </w:pPr>
          </w:p>
          <w:p w:rsidR="002E7495" w:rsidRPr="00E54E51" w:rsidRDefault="002E7495" w:rsidP="002E7495">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 xml:space="preserve">Размещение и эксплуатация элементов праздничного светового, оформления территории Городского округа Подольск Московской области в соответствии с постановлением Правительства Московской области от 21.05.2014 № 363/16, а также размещение и эксплуатация </w:t>
            </w:r>
            <w:proofErr w:type="spellStart"/>
            <w:r w:rsidRPr="00E54E51">
              <w:rPr>
                <w:rFonts w:ascii="Times New Roman" w:hAnsi="Times New Roman"/>
                <w:sz w:val="20"/>
                <w:szCs w:val="20"/>
                <w:lang w:eastAsia="ru-RU"/>
              </w:rPr>
              <w:t>флаговых</w:t>
            </w:r>
            <w:proofErr w:type="spellEnd"/>
            <w:r w:rsidRPr="00E54E51">
              <w:rPr>
                <w:rFonts w:ascii="Times New Roman" w:hAnsi="Times New Roman"/>
                <w:sz w:val="20"/>
                <w:szCs w:val="20"/>
                <w:lang w:eastAsia="ru-RU"/>
              </w:rPr>
              <w:t xml:space="preserve"> композиций</w:t>
            </w:r>
          </w:p>
        </w:tc>
        <w:tc>
          <w:tcPr>
            <w:tcW w:w="1276" w:type="dxa"/>
            <w:vMerge w:val="restart"/>
            <w:shd w:val="clear" w:color="auto" w:fill="auto"/>
          </w:tcPr>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2E7495" w:rsidRPr="00E54E51" w:rsidRDefault="002E7495" w:rsidP="002E7495">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2E7495" w:rsidRPr="00E54E51" w:rsidRDefault="002E7495" w:rsidP="002E749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14028</w:t>
            </w:r>
          </w:p>
        </w:tc>
        <w:tc>
          <w:tcPr>
            <w:tcW w:w="1134" w:type="dxa"/>
            <w:shd w:val="clear" w:color="auto" w:fill="auto"/>
          </w:tcPr>
          <w:p w:rsidR="002E7495" w:rsidRPr="00E54E51" w:rsidRDefault="002E7495" w:rsidP="002E749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3956</w:t>
            </w:r>
          </w:p>
        </w:tc>
        <w:tc>
          <w:tcPr>
            <w:tcW w:w="1134" w:type="dxa"/>
            <w:shd w:val="clear" w:color="auto" w:fill="auto"/>
          </w:tcPr>
          <w:p w:rsidR="002E7495" w:rsidRPr="00E54E51" w:rsidRDefault="002E7495" w:rsidP="002E7495">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5301</w:t>
            </w:r>
          </w:p>
        </w:tc>
        <w:tc>
          <w:tcPr>
            <w:tcW w:w="1134" w:type="dxa"/>
            <w:shd w:val="clear" w:color="auto" w:fill="auto"/>
          </w:tcPr>
          <w:p w:rsidR="002E7495" w:rsidRPr="00E54E51" w:rsidRDefault="002E7495" w:rsidP="002E7495">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4771</w:t>
            </w:r>
          </w:p>
        </w:tc>
        <w:tc>
          <w:tcPr>
            <w:tcW w:w="1844" w:type="dxa"/>
            <w:vMerge w:val="restart"/>
            <w:shd w:val="clear" w:color="auto" w:fill="auto"/>
          </w:tcPr>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Размещение элементов праздничного светового, </w:t>
            </w:r>
            <w:proofErr w:type="spellStart"/>
            <w:r w:rsidRPr="00E54E51">
              <w:rPr>
                <w:rFonts w:ascii="Times New Roman" w:hAnsi="Times New Roman"/>
                <w:sz w:val="20"/>
                <w:szCs w:val="20"/>
                <w:lang w:eastAsia="ru-RU"/>
              </w:rPr>
              <w:t>флагового</w:t>
            </w:r>
            <w:proofErr w:type="spellEnd"/>
            <w:r w:rsidRPr="00E54E51">
              <w:rPr>
                <w:rFonts w:ascii="Times New Roman" w:eastAsia="Times New Roman" w:hAnsi="Times New Roman"/>
                <w:sz w:val="20"/>
                <w:szCs w:val="20"/>
                <w:lang w:eastAsia="ru-RU"/>
              </w:rPr>
              <w:t xml:space="preserve"> оформления –</w:t>
            </w:r>
          </w:p>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314 шт. консолей, </w:t>
            </w:r>
          </w:p>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100 </w:t>
            </w:r>
            <w:proofErr w:type="spellStart"/>
            <w:r w:rsidRPr="00E54E51">
              <w:rPr>
                <w:rFonts w:ascii="Times New Roman" w:eastAsia="Times New Roman" w:hAnsi="Times New Roman"/>
                <w:sz w:val="20"/>
                <w:szCs w:val="20"/>
                <w:lang w:eastAsia="ru-RU"/>
              </w:rPr>
              <w:t>п.м</w:t>
            </w:r>
            <w:proofErr w:type="spellEnd"/>
            <w:r w:rsidRPr="00E54E51">
              <w:rPr>
                <w:rFonts w:ascii="Times New Roman" w:eastAsia="Times New Roman" w:hAnsi="Times New Roman"/>
                <w:sz w:val="20"/>
                <w:szCs w:val="20"/>
                <w:lang w:eastAsia="ru-RU"/>
              </w:rPr>
              <w:t>.</w:t>
            </w:r>
          </w:p>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светодиодной ленты, 12 шт. композиций, </w:t>
            </w:r>
          </w:p>
          <w:p w:rsidR="002E7495" w:rsidRPr="00E54E51" w:rsidRDefault="002E7495" w:rsidP="002E7495">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1610 п м. светодиодной бахромы.</w:t>
            </w:r>
          </w:p>
        </w:tc>
      </w:tr>
      <w:tr w:rsidR="00806E2D" w:rsidRPr="00E54E51" w:rsidTr="009F5C70">
        <w:trPr>
          <w:trHeight w:val="204"/>
        </w:trPr>
        <w:tc>
          <w:tcPr>
            <w:tcW w:w="70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r>
      <w:tr w:rsidR="00806E2D" w:rsidRPr="00E54E51" w:rsidTr="009F5C70">
        <w:trPr>
          <w:trHeight w:val="192"/>
        </w:trPr>
        <w:tc>
          <w:tcPr>
            <w:tcW w:w="70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r>
      <w:tr w:rsidR="00806E2D" w:rsidRPr="00E54E51" w:rsidTr="00BB0FEA">
        <w:trPr>
          <w:trHeight w:val="252"/>
        </w:trPr>
        <w:tc>
          <w:tcPr>
            <w:tcW w:w="70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2E7495"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14028</w:t>
            </w:r>
          </w:p>
        </w:tc>
        <w:tc>
          <w:tcPr>
            <w:tcW w:w="1134" w:type="dxa"/>
            <w:shd w:val="clear" w:color="auto" w:fill="auto"/>
          </w:tcPr>
          <w:p w:rsidR="00806E2D" w:rsidRPr="00E54E51" w:rsidRDefault="002E7495"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3956</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5301</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4771</w:t>
            </w:r>
          </w:p>
        </w:tc>
        <w:tc>
          <w:tcPr>
            <w:tcW w:w="1844"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r>
      <w:tr w:rsidR="00BB0FEA" w:rsidRPr="00E54E51" w:rsidTr="00897264">
        <w:trPr>
          <w:trHeight w:val="3100"/>
        </w:trPr>
        <w:tc>
          <w:tcPr>
            <w:tcW w:w="706" w:type="dxa"/>
            <w:vMerge/>
            <w:shd w:val="clear" w:color="auto" w:fill="auto"/>
          </w:tcPr>
          <w:p w:rsidR="00BB0FEA" w:rsidRPr="00E54E51" w:rsidRDefault="00BB0FEA" w:rsidP="00BB0FEA">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B0FEA" w:rsidRPr="00E54E51" w:rsidRDefault="00BB0FEA" w:rsidP="00BB0FEA">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B0FEA" w:rsidRPr="00E54E51" w:rsidRDefault="00BB0FEA"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BB0FEA" w:rsidRPr="00E54E51" w:rsidRDefault="00BB0FEA" w:rsidP="00BB0FE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p>
        </w:tc>
      </w:tr>
      <w:tr w:rsidR="00424AED" w:rsidRPr="00E54E51" w:rsidTr="00897264">
        <w:trPr>
          <w:trHeight w:val="424"/>
        </w:trPr>
        <w:tc>
          <w:tcPr>
            <w:tcW w:w="706" w:type="dxa"/>
            <w:vMerge w:val="restart"/>
            <w:shd w:val="clear" w:color="auto" w:fill="auto"/>
          </w:tcPr>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1.1.6</w:t>
            </w:r>
          </w:p>
        </w:tc>
        <w:tc>
          <w:tcPr>
            <w:tcW w:w="2553" w:type="dxa"/>
            <w:vMerge w:val="restart"/>
            <w:shd w:val="clear" w:color="auto" w:fill="auto"/>
          </w:tcPr>
          <w:p w:rsidR="00424AED" w:rsidRPr="00E54E51" w:rsidRDefault="00424AED" w:rsidP="00424AE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424AED" w:rsidRPr="00E54E51" w:rsidRDefault="00424AED" w:rsidP="00424AED">
            <w:pPr>
              <w:spacing w:after="0" w:line="240" w:lineRule="auto"/>
              <w:rPr>
                <w:rFonts w:ascii="Times New Roman" w:eastAsia="Times New Roman" w:hAnsi="Times New Roman"/>
                <w:sz w:val="20"/>
                <w:szCs w:val="20"/>
                <w:u w:val="single"/>
                <w:lang w:eastAsia="ru-RU"/>
              </w:rPr>
            </w:pPr>
          </w:p>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Обеспечение деятельности муниципального казенного учреждения «Облик Подольска»</w:t>
            </w:r>
          </w:p>
        </w:tc>
        <w:tc>
          <w:tcPr>
            <w:tcW w:w="1276" w:type="dxa"/>
            <w:vMerge w:val="restart"/>
            <w:shd w:val="clear" w:color="auto" w:fill="auto"/>
          </w:tcPr>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424AED" w:rsidRPr="00E54E51" w:rsidRDefault="00424AED" w:rsidP="00424AE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424AED" w:rsidRPr="00E54E51" w:rsidRDefault="00424AED" w:rsidP="00424AE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31159</w:t>
            </w:r>
          </w:p>
        </w:tc>
        <w:tc>
          <w:tcPr>
            <w:tcW w:w="1134" w:type="dxa"/>
            <w:shd w:val="clear" w:color="auto" w:fill="auto"/>
          </w:tcPr>
          <w:p w:rsidR="00424AED" w:rsidRPr="00E54E51" w:rsidRDefault="00424AED" w:rsidP="00424AE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10240</w:t>
            </w:r>
          </w:p>
        </w:tc>
        <w:tc>
          <w:tcPr>
            <w:tcW w:w="1134" w:type="dxa"/>
            <w:shd w:val="clear" w:color="auto" w:fill="auto"/>
          </w:tcPr>
          <w:p w:rsidR="00424AED" w:rsidRPr="00E54E51" w:rsidRDefault="00424AED" w:rsidP="00424AE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10386</w:t>
            </w:r>
          </w:p>
        </w:tc>
        <w:tc>
          <w:tcPr>
            <w:tcW w:w="1134" w:type="dxa"/>
            <w:shd w:val="clear" w:color="auto" w:fill="auto"/>
          </w:tcPr>
          <w:p w:rsidR="00424AED" w:rsidRPr="00E54E51" w:rsidRDefault="00424AED" w:rsidP="00424AE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10533</w:t>
            </w:r>
          </w:p>
        </w:tc>
        <w:tc>
          <w:tcPr>
            <w:tcW w:w="1844" w:type="dxa"/>
            <w:vMerge w:val="restart"/>
            <w:shd w:val="clear" w:color="auto" w:fill="auto"/>
          </w:tcPr>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Городского округа Подольск «Облик Подольска»</w:t>
            </w:r>
          </w:p>
        </w:tc>
        <w:tc>
          <w:tcPr>
            <w:tcW w:w="1701" w:type="dxa"/>
            <w:vMerge w:val="restart"/>
            <w:shd w:val="clear" w:color="auto" w:fill="auto"/>
          </w:tcPr>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424AED" w:rsidRPr="00E54E51" w:rsidRDefault="00424AED" w:rsidP="00424AE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E54E51" w:rsidTr="00BB0FEA">
        <w:trPr>
          <w:trHeight w:val="33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28"/>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92"/>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897264" w:rsidRPr="00E54E51" w:rsidRDefault="00424AED"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31159</w:t>
            </w:r>
          </w:p>
        </w:tc>
        <w:tc>
          <w:tcPr>
            <w:tcW w:w="1134" w:type="dxa"/>
            <w:shd w:val="clear" w:color="auto" w:fill="auto"/>
          </w:tcPr>
          <w:p w:rsidR="00897264" w:rsidRPr="00E54E51" w:rsidRDefault="00424AED"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10240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10386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10533</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692"/>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407"/>
        </w:trPr>
        <w:tc>
          <w:tcPr>
            <w:tcW w:w="70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w:t>
            </w:r>
          </w:p>
        </w:tc>
        <w:tc>
          <w:tcPr>
            <w:tcW w:w="2553"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897264" w:rsidRPr="00E54E51" w:rsidRDefault="00897264" w:rsidP="00897264">
            <w:pPr>
              <w:spacing w:after="0" w:line="240" w:lineRule="auto"/>
              <w:rPr>
                <w:rFonts w:ascii="Times New Roman" w:eastAsia="Times New Roman" w:hAnsi="Times New Roman"/>
                <w:sz w:val="20"/>
                <w:szCs w:val="20"/>
                <w:u w:val="single"/>
                <w:lang w:eastAsia="ru-RU"/>
              </w:rPr>
            </w:pPr>
          </w:p>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 xml:space="preserve">Приведение в соответствие количества и фактического расположения рекламных конструкций на территории </w:t>
            </w:r>
            <w:r w:rsidRPr="00E54E5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w:t>
            </w:r>
            <w:r w:rsidRPr="00E54E51">
              <w:rPr>
                <w:rFonts w:ascii="Times New Roman" w:hAnsi="Times New Roman"/>
                <w:sz w:val="20"/>
                <w:szCs w:val="20"/>
                <w:lang w:eastAsia="ru-RU"/>
              </w:rPr>
              <w:t>согласованной Правительством Московской области схеме размещения рекламных конструкций, и актуализация схемы размещения рекламных конструкций</w:t>
            </w:r>
          </w:p>
        </w:tc>
        <w:tc>
          <w:tcPr>
            <w:tcW w:w="127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12666B"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3864</w:t>
            </w:r>
          </w:p>
        </w:tc>
        <w:tc>
          <w:tcPr>
            <w:tcW w:w="1134" w:type="dxa"/>
            <w:shd w:val="clear" w:color="auto" w:fill="auto"/>
          </w:tcPr>
          <w:p w:rsidR="00897264" w:rsidRPr="00E54E51" w:rsidRDefault="0012666B"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1286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1357</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1221</w:t>
            </w:r>
          </w:p>
        </w:tc>
        <w:tc>
          <w:tcPr>
            <w:tcW w:w="1844"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Отдел рекламы </w:t>
            </w:r>
            <w:r w:rsidR="00264D62" w:rsidRPr="00E54E5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28"/>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92"/>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20"/>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12666B"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3864</w:t>
            </w:r>
          </w:p>
        </w:tc>
        <w:tc>
          <w:tcPr>
            <w:tcW w:w="1134" w:type="dxa"/>
            <w:shd w:val="clear" w:color="auto" w:fill="auto"/>
          </w:tcPr>
          <w:p w:rsidR="00897264" w:rsidRPr="00E54E51" w:rsidRDefault="0012666B"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1286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1357</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1221</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AD0938">
        <w:trPr>
          <w:trHeight w:val="2815"/>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424"/>
        </w:trPr>
        <w:tc>
          <w:tcPr>
            <w:tcW w:w="70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1.2.1</w:t>
            </w:r>
          </w:p>
        </w:tc>
        <w:tc>
          <w:tcPr>
            <w:tcW w:w="2553"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897264" w:rsidRPr="00E54E51" w:rsidRDefault="00897264" w:rsidP="00897264">
            <w:pPr>
              <w:spacing w:after="0" w:line="240" w:lineRule="auto"/>
              <w:rPr>
                <w:rFonts w:ascii="Times New Roman" w:hAnsi="Times New Roman"/>
                <w:sz w:val="20"/>
                <w:szCs w:val="20"/>
              </w:rPr>
            </w:pPr>
          </w:p>
          <w:p w:rsidR="00897264" w:rsidRPr="00E54E51" w:rsidRDefault="00897264" w:rsidP="00897264">
            <w:pPr>
              <w:spacing w:after="0" w:line="240" w:lineRule="auto"/>
              <w:rPr>
                <w:rFonts w:ascii="Times New Roman" w:hAnsi="Times New Roman"/>
                <w:sz w:val="20"/>
                <w:szCs w:val="20"/>
              </w:rPr>
            </w:pPr>
            <w:r w:rsidRPr="00E54E51">
              <w:rPr>
                <w:rFonts w:ascii="Times New Roman" w:hAnsi="Times New Roman"/>
                <w:sz w:val="20"/>
                <w:szCs w:val="20"/>
              </w:rPr>
              <w:t>Демонтаж рекламных конструкций, установленных на территории Городского округа Подольск Московской области без разрешения, а также их хранение и уничтожение</w:t>
            </w:r>
          </w:p>
          <w:p w:rsidR="00897264" w:rsidRPr="00E54E51" w:rsidRDefault="00897264" w:rsidP="00897264">
            <w:pPr>
              <w:spacing w:after="0" w:line="240" w:lineRule="auto"/>
              <w:rPr>
                <w:rFonts w:ascii="Times New Roman" w:hAnsi="Times New Roman"/>
                <w:sz w:val="20"/>
                <w:szCs w:val="20"/>
                <w:lang w:eastAsia="ru-RU"/>
              </w:rPr>
            </w:pPr>
          </w:p>
        </w:tc>
        <w:tc>
          <w:tcPr>
            <w:tcW w:w="127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2206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910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682</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614</w:t>
            </w:r>
          </w:p>
        </w:tc>
        <w:tc>
          <w:tcPr>
            <w:tcW w:w="1844"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Отдел рекламы </w:t>
            </w:r>
            <w:r w:rsidR="00264D62" w:rsidRPr="00E54E5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97264" w:rsidRPr="00E54E51" w:rsidRDefault="0079641A" w:rsidP="0089726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Демонтаж незаконных рекламных конструкций, установленных и эксплуатируемых на территории муниципального образования, в количестве  - 1696,9 </w:t>
            </w:r>
            <w:proofErr w:type="spellStart"/>
            <w:r w:rsidRPr="00E54E51">
              <w:rPr>
                <w:rFonts w:ascii="Times New Roman" w:hAnsi="Times New Roman"/>
                <w:sz w:val="20"/>
                <w:szCs w:val="20"/>
              </w:rPr>
              <w:t>м</w:t>
            </w:r>
            <w:proofErr w:type="gramStart"/>
            <w:r w:rsidRPr="00E54E51">
              <w:rPr>
                <w:rFonts w:ascii="Times New Roman" w:hAnsi="Times New Roman"/>
                <w:sz w:val="20"/>
                <w:szCs w:val="20"/>
              </w:rPr>
              <w:t>.к</w:t>
            </w:r>
            <w:proofErr w:type="gramEnd"/>
            <w:r w:rsidRPr="00E54E51">
              <w:rPr>
                <w:rFonts w:ascii="Times New Roman" w:hAnsi="Times New Roman"/>
                <w:sz w:val="20"/>
                <w:szCs w:val="20"/>
              </w:rPr>
              <w:t>в</w:t>
            </w:r>
            <w:proofErr w:type="spellEnd"/>
          </w:p>
        </w:tc>
      </w:tr>
      <w:tr w:rsidR="00897264" w:rsidRPr="00E54E51" w:rsidTr="00897264">
        <w:trPr>
          <w:trHeight w:val="21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44"/>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68"/>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2206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910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682</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614</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AD0938">
        <w:trPr>
          <w:trHeight w:val="820"/>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12666B" w:rsidRPr="00E54E51" w:rsidTr="00897264">
        <w:trPr>
          <w:trHeight w:val="407"/>
        </w:trPr>
        <w:tc>
          <w:tcPr>
            <w:tcW w:w="706"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1.2.2</w:t>
            </w:r>
          </w:p>
        </w:tc>
        <w:tc>
          <w:tcPr>
            <w:tcW w:w="2553" w:type="dxa"/>
            <w:vMerge w:val="restart"/>
            <w:shd w:val="clear" w:color="auto" w:fill="auto"/>
          </w:tcPr>
          <w:p w:rsidR="0012666B" w:rsidRPr="00E54E51" w:rsidRDefault="0012666B" w:rsidP="0012666B">
            <w:pPr>
              <w:spacing w:after="0" w:line="240" w:lineRule="auto"/>
              <w:rPr>
                <w:rFonts w:ascii="Times New Roman" w:hAnsi="Times New Roman"/>
                <w:sz w:val="20"/>
                <w:szCs w:val="20"/>
                <w:u w:val="single"/>
              </w:rPr>
            </w:pPr>
            <w:r w:rsidRPr="00E54E51">
              <w:rPr>
                <w:rFonts w:ascii="Times New Roman" w:hAnsi="Times New Roman"/>
                <w:sz w:val="20"/>
                <w:szCs w:val="20"/>
                <w:u w:val="single"/>
              </w:rPr>
              <w:t>Мероприятие</w:t>
            </w:r>
          </w:p>
          <w:p w:rsidR="0012666B" w:rsidRPr="00E54E51" w:rsidRDefault="0012666B" w:rsidP="0012666B">
            <w:pPr>
              <w:spacing w:after="0" w:line="240" w:lineRule="auto"/>
              <w:rPr>
                <w:rFonts w:ascii="Times New Roman" w:hAnsi="Times New Roman"/>
                <w:sz w:val="20"/>
                <w:szCs w:val="20"/>
              </w:rPr>
            </w:pPr>
          </w:p>
          <w:p w:rsidR="0012666B" w:rsidRPr="00E54E51" w:rsidRDefault="0012666B" w:rsidP="0012666B">
            <w:pPr>
              <w:spacing w:after="0" w:line="240" w:lineRule="auto"/>
              <w:rPr>
                <w:rFonts w:ascii="Times New Roman" w:hAnsi="Times New Roman"/>
                <w:sz w:val="20"/>
                <w:szCs w:val="20"/>
              </w:rPr>
            </w:pPr>
            <w:r w:rsidRPr="00E54E51">
              <w:rPr>
                <w:rFonts w:ascii="Times New Roman" w:hAnsi="Times New Roman"/>
                <w:sz w:val="20"/>
                <w:szCs w:val="20"/>
              </w:rPr>
              <w:t>Выполнение работ по выносу межевых знаков с определением географических координат мест установки рекламных конструкций на территории Городского округа Подольск Московской области</w:t>
            </w:r>
          </w:p>
        </w:tc>
        <w:tc>
          <w:tcPr>
            <w:tcW w:w="1276"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1658</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376</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675</w:t>
            </w:r>
          </w:p>
        </w:tc>
        <w:tc>
          <w:tcPr>
            <w:tcW w:w="1134" w:type="dxa"/>
            <w:shd w:val="clear" w:color="auto" w:fill="auto"/>
          </w:tcPr>
          <w:p w:rsidR="0012666B" w:rsidRPr="00E54E51" w:rsidRDefault="0012666B" w:rsidP="0012666B">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607</w:t>
            </w:r>
          </w:p>
        </w:tc>
        <w:tc>
          <w:tcPr>
            <w:tcW w:w="1844"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12666B" w:rsidRPr="00E54E51" w:rsidRDefault="0012666B" w:rsidP="0012666B">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Вынос межевых знаков с определением географических координат, в количестве – 560 знаков</w:t>
            </w:r>
          </w:p>
        </w:tc>
      </w:tr>
      <w:tr w:rsidR="00897264" w:rsidRPr="00E54E51" w:rsidTr="00897264">
        <w:trPr>
          <w:trHeight w:val="15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40"/>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1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12666B"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1658</w:t>
            </w:r>
          </w:p>
        </w:tc>
        <w:tc>
          <w:tcPr>
            <w:tcW w:w="1134" w:type="dxa"/>
            <w:shd w:val="clear" w:color="auto" w:fill="auto"/>
          </w:tcPr>
          <w:p w:rsidR="00897264" w:rsidRPr="00E54E51" w:rsidRDefault="0012666B"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376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675</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607</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AD0938">
        <w:trPr>
          <w:trHeight w:val="2844"/>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77"/>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Задача 2</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hAnsi="Times New Roman"/>
                <w:sz w:val="20"/>
                <w:szCs w:val="20"/>
                <w:u w:val="single"/>
              </w:rPr>
            </w:pPr>
            <w:r w:rsidRPr="00E54E51">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585384" w:rsidRDefault="00585384"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183808</w:t>
            </w:r>
          </w:p>
        </w:tc>
        <w:tc>
          <w:tcPr>
            <w:tcW w:w="1134" w:type="dxa"/>
            <w:shd w:val="clear" w:color="auto" w:fill="auto"/>
          </w:tcPr>
          <w:p w:rsidR="00B92CF1" w:rsidRPr="00585384" w:rsidRDefault="00585384"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58582</w:t>
            </w:r>
          </w:p>
        </w:tc>
        <w:tc>
          <w:tcPr>
            <w:tcW w:w="1134" w:type="dxa"/>
            <w:shd w:val="clear" w:color="auto" w:fill="auto"/>
          </w:tcPr>
          <w:p w:rsidR="00B92CF1" w:rsidRPr="00585384" w:rsidRDefault="00AD0938"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62396</w:t>
            </w:r>
          </w:p>
        </w:tc>
        <w:tc>
          <w:tcPr>
            <w:tcW w:w="1134" w:type="dxa"/>
            <w:shd w:val="clear" w:color="auto" w:fill="auto"/>
          </w:tcPr>
          <w:p w:rsidR="00B92CF1" w:rsidRPr="00585384" w:rsidRDefault="00AD0938"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62830</w:t>
            </w:r>
          </w:p>
        </w:tc>
        <w:tc>
          <w:tcPr>
            <w:tcW w:w="1844"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5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85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585384"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B92CF1" w:rsidRPr="00585384" w:rsidRDefault="00585384"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140074</w:t>
            </w:r>
          </w:p>
        </w:tc>
        <w:tc>
          <w:tcPr>
            <w:tcW w:w="1134" w:type="dxa"/>
            <w:shd w:val="clear" w:color="auto" w:fill="auto"/>
          </w:tcPr>
          <w:p w:rsidR="00B92CF1" w:rsidRPr="00585384" w:rsidRDefault="00585384"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44004</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47818</w:t>
            </w:r>
          </w:p>
        </w:tc>
        <w:tc>
          <w:tcPr>
            <w:tcW w:w="1134" w:type="dxa"/>
            <w:shd w:val="clear" w:color="auto" w:fill="auto"/>
          </w:tcPr>
          <w:p w:rsidR="00B92CF1" w:rsidRPr="00585384" w:rsidRDefault="00B92CF1"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48252</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41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585384" w:rsidRDefault="00AD0938"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43734</w:t>
            </w:r>
          </w:p>
        </w:tc>
        <w:tc>
          <w:tcPr>
            <w:tcW w:w="1134" w:type="dxa"/>
            <w:shd w:val="clear" w:color="auto" w:fill="auto"/>
          </w:tcPr>
          <w:p w:rsidR="00B92CF1" w:rsidRPr="00585384" w:rsidRDefault="00AD0938"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14578</w:t>
            </w:r>
          </w:p>
        </w:tc>
        <w:tc>
          <w:tcPr>
            <w:tcW w:w="1134" w:type="dxa"/>
            <w:shd w:val="clear" w:color="auto" w:fill="auto"/>
          </w:tcPr>
          <w:p w:rsidR="00B92CF1" w:rsidRPr="00585384" w:rsidRDefault="00AD0938"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14578</w:t>
            </w:r>
          </w:p>
        </w:tc>
        <w:tc>
          <w:tcPr>
            <w:tcW w:w="1134" w:type="dxa"/>
            <w:shd w:val="clear" w:color="auto" w:fill="auto"/>
          </w:tcPr>
          <w:p w:rsidR="00B92CF1" w:rsidRPr="00585384" w:rsidRDefault="00AD0938" w:rsidP="00B92CF1">
            <w:pPr>
              <w:spacing w:after="0" w:line="240" w:lineRule="auto"/>
              <w:jc w:val="center"/>
              <w:rPr>
                <w:rFonts w:ascii="Times New Roman" w:eastAsia="Times New Roman" w:hAnsi="Times New Roman"/>
                <w:sz w:val="20"/>
                <w:szCs w:val="20"/>
                <w:lang w:eastAsia="ru-RU"/>
              </w:rPr>
            </w:pPr>
            <w:r w:rsidRPr="00585384">
              <w:rPr>
                <w:rFonts w:ascii="Times New Roman" w:eastAsia="Times New Roman" w:hAnsi="Times New Roman"/>
                <w:sz w:val="20"/>
                <w:szCs w:val="20"/>
                <w:lang w:eastAsia="ru-RU"/>
              </w:rPr>
              <w:t>14578</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61212E" w:rsidRPr="00E54E51" w:rsidTr="00897264">
        <w:trPr>
          <w:trHeight w:val="405"/>
        </w:trPr>
        <w:tc>
          <w:tcPr>
            <w:tcW w:w="706"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w:t>
            </w:r>
          </w:p>
        </w:tc>
        <w:tc>
          <w:tcPr>
            <w:tcW w:w="2553"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61212E" w:rsidRPr="00E54E51" w:rsidRDefault="0061212E" w:rsidP="0061212E">
            <w:pPr>
              <w:spacing w:after="0" w:line="240" w:lineRule="auto"/>
              <w:rPr>
                <w:rFonts w:ascii="Times New Roman" w:eastAsia="Times New Roman" w:hAnsi="Times New Roman"/>
                <w:sz w:val="20"/>
                <w:szCs w:val="20"/>
                <w:lang w:eastAsia="ru-RU"/>
              </w:rPr>
            </w:pPr>
          </w:p>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по социально-значимым темам, в СМИ, на Интернет-ресурсах, в социальных сетях и </w:t>
            </w:r>
            <w:proofErr w:type="spellStart"/>
            <w:r w:rsidRPr="00E54E51">
              <w:rPr>
                <w:rFonts w:ascii="Times New Roman" w:eastAsia="Times New Roman" w:hAnsi="Times New Roman"/>
                <w:sz w:val="20"/>
                <w:szCs w:val="20"/>
                <w:lang w:eastAsia="ru-RU"/>
              </w:rPr>
              <w:t>блогосфере</w:t>
            </w:r>
            <w:proofErr w:type="spellEnd"/>
          </w:p>
        </w:tc>
        <w:tc>
          <w:tcPr>
            <w:tcW w:w="1276"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42874</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68026</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20782</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23475</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23769</w:t>
            </w:r>
          </w:p>
        </w:tc>
        <w:tc>
          <w:tcPr>
            <w:tcW w:w="1844"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61212E" w:rsidRPr="00E54E51" w:rsidRDefault="0061212E" w:rsidP="0061212E">
            <w:pPr>
              <w:spacing w:after="0" w:line="240" w:lineRule="auto"/>
              <w:rPr>
                <w:rFonts w:ascii="Times New Roman" w:hAnsi="Times New Roman"/>
              </w:rPr>
            </w:pPr>
            <w:r w:rsidRPr="00E54E51">
              <w:rPr>
                <w:rFonts w:ascii="Times New Roman" w:eastAsia="Times New Roman" w:hAnsi="Times New Roman"/>
                <w:sz w:val="20"/>
                <w:szCs w:val="20"/>
                <w:lang w:eastAsia="ru-RU"/>
              </w:rPr>
              <w:t>МАУ «Подольск-Сервис»</w:t>
            </w:r>
          </w:p>
          <w:p w:rsidR="0061212E" w:rsidRPr="00E54E51" w:rsidRDefault="0061212E" w:rsidP="0061212E">
            <w:pPr>
              <w:spacing w:after="0" w:line="240" w:lineRule="auto"/>
              <w:rPr>
                <w:rFonts w:ascii="Times New Roman" w:hAnsi="Times New Roman"/>
              </w:rPr>
            </w:pPr>
            <w:r w:rsidRPr="00E54E51">
              <w:rPr>
                <w:rFonts w:ascii="Times New Roman" w:eastAsia="Times New Roman" w:hAnsi="Times New Roman"/>
                <w:sz w:val="20"/>
                <w:szCs w:val="20"/>
                <w:lang w:eastAsia="ru-RU"/>
              </w:rPr>
              <w:t>МАУ ИА «Голос Подольска»</w:t>
            </w:r>
          </w:p>
        </w:tc>
        <w:tc>
          <w:tcPr>
            <w:tcW w:w="1701" w:type="dxa"/>
            <w:vMerge w:val="restart"/>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0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42774</w:t>
            </w:r>
          </w:p>
        </w:tc>
        <w:tc>
          <w:tcPr>
            <w:tcW w:w="1134" w:type="dxa"/>
            <w:shd w:val="clear" w:color="auto" w:fill="auto"/>
          </w:tcPr>
          <w:p w:rsidR="00B92CF1" w:rsidRPr="0061212E" w:rsidRDefault="0061212E"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68026</w:t>
            </w:r>
          </w:p>
        </w:tc>
        <w:tc>
          <w:tcPr>
            <w:tcW w:w="1134" w:type="dxa"/>
            <w:shd w:val="clear" w:color="auto" w:fill="auto"/>
          </w:tcPr>
          <w:p w:rsidR="007473CE" w:rsidRPr="0061212E" w:rsidRDefault="0061212E" w:rsidP="007473CE">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20782</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23475</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23769</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531"/>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61212E" w:rsidRPr="00E54E51" w:rsidTr="00897264">
        <w:trPr>
          <w:trHeight w:val="424"/>
        </w:trPr>
        <w:tc>
          <w:tcPr>
            <w:tcW w:w="706"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2.1.1</w:t>
            </w:r>
          </w:p>
        </w:tc>
        <w:tc>
          <w:tcPr>
            <w:tcW w:w="2553"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61212E" w:rsidRPr="00E54E51" w:rsidRDefault="0061212E" w:rsidP="0061212E">
            <w:pPr>
              <w:spacing w:after="0" w:line="240" w:lineRule="auto"/>
              <w:rPr>
                <w:rFonts w:ascii="Times New Roman" w:eastAsia="Times New Roman" w:hAnsi="Times New Roman"/>
                <w:sz w:val="20"/>
                <w:szCs w:val="20"/>
                <w:u w:val="single"/>
                <w:lang w:eastAsia="ru-RU"/>
              </w:rPr>
            </w:pPr>
          </w:p>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Обеспечение деятельности муниципальных учреждений МАУ «Подольск-Сервис» и МАУ ИА «Голос Подольска»</w:t>
            </w:r>
          </w:p>
        </w:tc>
        <w:tc>
          <w:tcPr>
            <w:tcW w:w="1276"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42774</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67224</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20782</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23074</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23368</w:t>
            </w:r>
          </w:p>
        </w:tc>
        <w:tc>
          <w:tcPr>
            <w:tcW w:w="1844" w:type="dxa"/>
            <w:vMerge w:val="restart"/>
            <w:shd w:val="clear" w:color="auto" w:fill="auto"/>
          </w:tcPr>
          <w:p w:rsidR="0061212E" w:rsidRPr="00E54E51" w:rsidRDefault="0061212E" w:rsidP="0061212E">
            <w:pPr>
              <w:spacing w:after="0" w:line="240" w:lineRule="auto"/>
              <w:rPr>
                <w:rFonts w:ascii="Times New Roman" w:hAnsi="Times New Roman"/>
              </w:rPr>
            </w:pPr>
            <w:r w:rsidRPr="00E54E51">
              <w:rPr>
                <w:rFonts w:ascii="Times New Roman" w:eastAsia="Times New Roman" w:hAnsi="Times New Roman"/>
                <w:sz w:val="20"/>
                <w:szCs w:val="20"/>
                <w:lang w:eastAsia="ru-RU"/>
              </w:rPr>
              <w:t>МАУ «Подольск-Сервис»,</w:t>
            </w:r>
          </w:p>
          <w:p w:rsidR="0061212E" w:rsidRPr="00E54E51" w:rsidRDefault="0061212E" w:rsidP="0061212E">
            <w:pPr>
              <w:spacing w:after="0" w:line="240" w:lineRule="auto"/>
              <w:rPr>
                <w:rFonts w:ascii="Times New Roman" w:hAnsi="Times New Roman"/>
              </w:rPr>
            </w:pPr>
            <w:r w:rsidRPr="00E54E51">
              <w:rPr>
                <w:rFonts w:ascii="Times New Roman" w:eastAsia="Times New Roman" w:hAnsi="Times New Roman"/>
                <w:sz w:val="20"/>
                <w:szCs w:val="20"/>
                <w:lang w:eastAsia="ru-RU"/>
              </w:rPr>
              <w:t>МАУ ИА «Голос Подольска»</w:t>
            </w:r>
          </w:p>
          <w:p w:rsidR="0061212E" w:rsidRPr="00E54E51" w:rsidRDefault="0061212E" w:rsidP="0061212E">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42774</w:t>
            </w:r>
          </w:p>
        </w:tc>
        <w:tc>
          <w:tcPr>
            <w:tcW w:w="1134" w:type="dxa"/>
            <w:shd w:val="clear" w:color="auto" w:fill="auto"/>
          </w:tcPr>
          <w:p w:rsidR="00B92CF1" w:rsidRPr="0061212E" w:rsidRDefault="0061212E"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67224</w:t>
            </w:r>
          </w:p>
        </w:tc>
        <w:tc>
          <w:tcPr>
            <w:tcW w:w="1134" w:type="dxa"/>
            <w:shd w:val="clear" w:color="auto" w:fill="auto"/>
          </w:tcPr>
          <w:p w:rsidR="00B92CF1" w:rsidRPr="0061212E" w:rsidRDefault="0061212E"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20782</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23074</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23368</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4B7AB5">
        <w:trPr>
          <w:trHeight w:val="395"/>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897264">
        <w:trPr>
          <w:trHeight w:val="50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2.1.1.1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Обеспечение деятельности муниципального автономного учреждения «Подольск-Сервис»</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D65F90"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31930,6</w:t>
            </w:r>
          </w:p>
        </w:tc>
        <w:tc>
          <w:tcPr>
            <w:tcW w:w="1134" w:type="dxa"/>
            <w:shd w:val="clear" w:color="auto" w:fill="auto"/>
          </w:tcPr>
          <w:p w:rsidR="00B92CF1" w:rsidRPr="0061212E" w:rsidRDefault="004420F8"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8135,6</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11824</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11971</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D65F90"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31930,6</w:t>
            </w:r>
          </w:p>
        </w:tc>
        <w:tc>
          <w:tcPr>
            <w:tcW w:w="1134" w:type="dxa"/>
            <w:shd w:val="clear" w:color="auto" w:fill="auto"/>
          </w:tcPr>
          <w:p w:rsidR="00B92CF1" w:rsidRPr="0061212E" w:rsidRDefault="004420F8"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8135,6</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11824</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hAnsi="Times New Roman"/>
                <w:sz w:val="20"/>
                <w:szCs w:val="20"/>
              </w:rPr>
              <w:t>11971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22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61212E" w:rsidRPr="00E54E51" w:rsidTr="00897264">
        <w:trPr>
          <w:trHeight w:val="424"/>
        </w:trPr>
        <w:tc>
          <w:tcPr>
            <w:tcW w:w="706"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2.1.1.2</w:t>
            </w:r>
          </w:p>
        </w:tc>
        <w:tc>
          <w:tcPr>
            <w:tcW w:w="2553"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61212E" w:rsidRPr="00E54E51" w:rsidRDefault="0061212E" w:rsidP="0061212E">
            <w:pPr>
              <w:spacing w:after="0" w:line="240" w:lineRule="auto"/>
              <w:rPr>
                <w:rFonts w:ascii="Times New Roman" w:eastAsia="Times New Roman" w:hAnsi="Times New Roman"/>
                <w:sz w:val="20"/>
                <w:szCs w:val="20"/>
                <w:u w:val="single"/>
                <w:lang w:eastAsia="ru-RU"/>
              </w:rPr>
            </w:pPr>
          </w:p>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Обеспечение деятельности муниципального автономного учреждения</w:t>
            </w:r>
          </w:p>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информационное агентство «Голос Подольска»</w:t>
            </w:r>
          </w:p>
        </w:tc>
        <w:tc>
          <w:tcPr>
            <w:tcW w:w="1276"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35293,4</w:t>
            </w:r>
          </w:p>
        </w:tc>
        <w:tc>
          <w:tcPr>
            <w:tcW w:w="1134" w:type="dxa"/>
            <w:shd w:val="clear" w:color="auto" w:fill="auto"/>
          </w:tcPr>
          <w:p w:rsidR="0061212E" w:rsidRPr="0061212E" w:rsidRDefault="0061212E" w:rsidP="0061212E">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12646,4</w:t>
            </w:r>
          </w:p>
        </w:tc>
        <w:tc>
          <w:tcPr>
            <w:tcW w:w="1134" w:type="dxa"/>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11250</w:t>
            </w:r>
          </w:p>
        </w:tc>
        <w:tc>
          <w:tcPr>
            <w:tcW w:w="1134" w:type="dxa"/>
            <w:shd w:val="clear" w:color="auto" w:fill="auto"/>
          </w:tcPr>
          <w:p w:rsidR="0061212E" w:rsidRPr="00E54E51" w:rsidRDefault="0061212E" w:rsidP="0061212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11397</w:t>
            </w:r>
          </w:p>
        </w:tc>
        <w:tc>
          <w:tcPr>
            <w:tcW w:w="1844"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ИА «Голос Подольска»</w:t>
            </w:r>
          </w:p>
        </w:tc>
        <w:tc>
          <w:tcPr>
            <w:tcW w:w="1701" w:type="dxa"/>
            <w:vMerge w:val="restart"/>
            <w:shd w:val="clear" w:color="auto" w:fill="auto"/>
          </w:tcPr>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61212E" w:rsidRPr="00E54E51" w:rsidRDefault="0061212E" w:rsidP="0061212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E54E51" w:rsidTr="00897264">
        <w:trPr>
          <w:trHeight w:val="14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6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61212E" w:rsidRDefault="00B92CF1" w:rsidP="00B92CF1">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61212E"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35293,4</w:t>
            </w:r>
          </w:p>
        </w:tc>
        <w:tc>
          <w:tcPr>
            <w:tcW w:w="1134" w:type="dxa"/>
            <w:shd w:val="clear" w:color="auto" w:fill="auto"/>
          </w:tcPr>
          <w:p w:rsidR="00B92CF1" w:rsidRPr="0061212E" w:rsidRDefault="0061212E" w:rsidP="004420F8">
            <w:pPr>
              <w:spacing w:after="0" w:line="240" w:lineRule="auto"/>
              <w:jc w:val="center"/>
              <w:rPr>
                <w:rFonts w:ascii="Times New Roman" w:eastAsia="Times New Roman" w:hAnsi="Times New Roman"/>
                <w:sz w:val="20"/>
                <w:szCs w:val="20"/>
                <w:lang w:eastAsia="ru-RU"/>
              </w:rPr>
            </w:pPr>
            <w:r w:rsidRPr="0061212E">
              <w:rPr>
                <w:rFonts w:ascii="Times New Roman" w:eastAsia="Times New Roman" w:hAnsi="Times New Roman"/>
                <w:sz w:val="20"/>
                <w:szCs w:val="20"/>
                <w:lang w:eastAsia="ru-RU"/>
              </w:rPr>
              <w:t>12646,4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11397</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53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59"/>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 xml:space="preserve">Организация мониторинга печатных и электронных СМИ, </w:t>
            </w:r>
            <w:proofErr w:type="spellStart"/>
            <w:r w:rsidRPr="00E54E51">
              <w:rPr>
                <w:rFonts w:ascii="Times New Roman" w:eastAsia="Times New Roman" w:hAnsi="Times New Roman"/>
                <w:sz w:val="20"/>
                <w:szCs w:val="20"/>
                <w:lang w:eastAsia="ru-RU"/>
              </w:rPr>
              <w:t>блогосферы</w:t>
            </w:r>
            <w:proofErr w:type="spellEnd"/>
            <w:r w:rsidRPr="00E54E51">
              <w:rPr>
                <w:rFonts w:ascii="Times New Roman" w:eastAsia="Times New Roman" w:hAnsi="Times New Roman"/>
                <w:sz w:val="20"/>
                <w:szCs w:val="20"/>
                <w:lang w:eastAsia="ru-RU"/>
              </w:rPr>
              <w:t>, проведение медиа-исследований аудитории СМИ на территории Городского округа Подольск Московской области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Подготовка ежемесячных аналитических материалов об уровне информированности населения о деятельности органов местного самоуправления (12 исследований в год)</w:t>
            </w: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6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2414DF" w:rsidRPr="00E54E51" w:rsidTr="00232188">
        <w:trPr>
          <w:trHeight w:val="228"/>
        </w:trPr>
        <w:tc>
          <w:tcPr>
            <w:tcW w:w="706" w:type="dxa"/>
            <w:vMerge/>
            <w:shd w:val="clear" w:color="auto" w:fill="auto"/>
          </w:tcPr>
          <w:p w:rsidR="002414DF" w:rsidRPr="00E54E51" w:rsidRDefault="002414DF"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2414DF" w:rsidRPr="00E54E51" w:rsidRDefault="002414DF"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2414DF" w:rsidRPr="00E54E51" w:rsidRDefault="002414DF"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2414DF" w:rsidRPr="00E54E51" w:rsidRDefault="002414DF"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29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527431" w:rsidRPr="00E54E51" w:rsidTr="00EC6DC8">
        <w:trPr>
          <w:trHeight w:val="551"/>
        </w:trPr>
        <w:tc>
          <w:tcPr>
            <w:tcW w:w="706" w:type="dxa"/>
            <w:vMerge w:val="restart"/>
            <w:shd w:val="clear" w:color="auto" w:fill="auto"/>
          </w:tcPr>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2.1.3</w:t>
            </w:r>
          </w:p>
        </w:tc>
        <w:tc>
          <w:tcPr>
            <w:tcW w:w="2553" w:type="dxa"/>
            <w:vMerge w:val="restart"/>
            <w:shd w:val="clear" w:color="auto" w:fill="auto"/>
          </w:tcPr>
          <w:p w:rsidR="00527431" w:rsidRPr="00E54E51" w:rsidRDefault="00527431" w:rsidP="0052743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27431" w:rsidRPr="00E54E51" w:rsidRDefault="00527431" w:rsidP="00527431">
            <w:pPr>
              <w:spacing w:after="0" w:line="240" w:lineRule="auto"/>
              <w:rPr>
                <w:rFonts w:ascii="Times New Roman" w:eastAsia="Times New Roman" w:hAnsi="Times New Roman"/>
                <w:sz w:val="20"/>
                <w:szCs w:val="20"/>
                <w:lang w:eastAsia="ru-RU"/>
              </w:rPr>
            </w:pPr>
          </w:p>
          <w:p w:rsidR="00527431" w:rsidRPr="00E54E51" w:rsidRDefault="00527431" w:rsidP="00527431">
            <w:pPr>
              <w:spacing w:after="0" w:line="240" w:lineRule="auto"/>
              <w:rPr>
                <w:rFonts w:ascii="Times New Roman" w:eastAsia="Times New Roman" w:hAnsi="Times New Roman"/>
                <w:strike/>
                <w:sz w:val="20"/>
                <w:szCs w:val="20"/>
                <w:lang w:eastAsia="ru-RU"/>
              </w:rPr>
            </w:pPr>
            <w:r w:rsidRPr="00E54E51">
              <w:rPr>
                <w:rFonts w:ascii="Times New Roman" w:eastAsia="Times New Roman" w:hAnsi="Times New Roman"/>
                <w:sz w:val="20"/>
                <w:szCs w:val="20"/>
                <w:lang w:eastAsia="ru-RU"/>
              </w:rPr>
              <w:t xml:space="preserve">Разработка и техническое сопровождение официального сайта Администрации </w:t>
            </w:r>
          </w:p>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Городского округа Подольск</w:t>
            </w:r>
          </w:p>
        </w:tc>
        <w:tc>
          <w:tcPr>
            <w:tcW w:w="1276" w:type="dxa"/>
            <w:vMerge w:val="restart"/>
            <w:shd w:val="clear" w:color="auto" w:fill="auto"/>
          </w:tcPr>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27431" w:rsidRPr="00E54E51" w:rsidRDefault="00527431" w:rsidP="0052743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27431" w:rsidRPr="00E54E51" w:rsidRDefault="00527431" w:rsidP="0052743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802</w:t>
            </w:r>
          </w:p>
        </w:tc>
        <w:tc>
          <w:tcPr>
            <w:tcW w:w="1134" w:type="dxa"/>
            <w:shd w:val="clear" w:color="auto" w:fill="auto"/>
          </w:tcPr>
          <w:p w:rsidR="00527431" w:rsidRPr="00E54E51" w:rsidRDefault="00527431" w:rsidP="0052743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527431" w:rsidRPr="00E54E51" w:rsidRDefault="00527431" w:rsidP="0052743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134" w:type="dxa"/>
            <w:shd w:val="clear" w:color="auto" w:fill="auto"/>
          </w:tcPr>
          <w:p w:rsidR="00527431" w:rsidRPr="00E54E51" w:rsidRDefault="00527431" w:rsidP="0052743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844" w:type="dxa"/>
            <w:vMerge w:val="restart"/>
            <w:shd w:val="clear" w:color="auto" w:fill="auto"/>
          </w:tcPr>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527431" w:rsidRPr="00E54E51" w:rsidRDefault="00527431" w:rsidP="0052743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Разработка сайта с учетом современных требований</w:t>
            </w: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2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0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527431"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802</w:t>
            </w:r>
          </w:p>
        </w:tc>
        <w:tc>
          <w:tcPr>
            <w:tcW w:w="1134" w:type="dxa"/>
            <w:shd w:val="clear" w:color="auto" w:fill="auto"/>
          </w:tcPr>
          <w:p w:rsidR="00B92CF1" w:rsidRPr="00E54E51" w:rsidRDefault="00527431"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58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56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105644</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35113</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35214</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35317</w:t>
            </w:r>
          </w:p>
        </w:tc>
        <w:tc>
          <w:tcPr>
            <w:tcW w:w="1844" w:type="dxa"/>
            <w:vMerge w:val="restart"/>
            <w:shd w:val="clear" w:color="auto" w:fill="auto"/>
          </w:tcPr>
          <w:p w:rsidR="00AD0938" w:rsidRPr="00E54E51" w:rsidRDefault="00AD0938"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5866A6"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«Голос Подольска»</w:t>
            </w: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6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61910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20535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20636</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20739</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2437"/>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43734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2.2.1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Осуществление</w:t>
            </w:r>
          </w:p>
          <w:p w:rsidR="00B92CF1" w:rsidRPr="00E54E51" w:rsidRDefault="00B92CF1" w:rsidP="00482B09">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он-</w:t>
            </w:r>
            <w:proofErr w:type="spellStart"/>
            <w:r w:rsidRPr="00E54E51">
              <w:rPr>
                <w:rFonts w:ascii="Times New Roman" w:eastAsia="Times New Roman" w:hAnsi="Times New Roman"/>
                <w:sz w:val="20"/>
                <w:szCs w:val="20"/>
                <w:lang w:eastAsia="ru-RU"/>
              </w:rPr>
              <w:t>лайн</w:t>
            </w:r>
            <w:proofErr w:type="spellEnd"/>
            <w:r w:rsidRPr="00E54E51">
              <w:rPr>
                <w:rFonts w:ascii="Times New Roman" w:eastAsia="Times New Roman" w:hAnsi="Times New Roman"/>
                <w:sz w:val="20"/>
                <w:szCs w:val="20"/>
                <w:lang w:eastAsia="ru-RU"/>
              </w:rPr>
              <w:t xml:space="preserve"> трансляций </w:t>
            </w:r>
            <w:r w:rsidR="00482B09" w:rsidRPr="00E54E51">
              <w:rPr>
                <w:rFonts w:ascii="Times New Roman" w:eastAsia="Times New Roman" w:hAnsi="Times New Roman"/>
                <w:sz w:val="20"/>
                <w:szCs w:val="20"/>
                <w:lang w:eastAsia="ru-RU"/>
              </w:rPr>
              <w:t>прямых эфиров Губернатора Московской области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Возможность доступа населения к просмотру трансляций заседаний органов местного самоуправления по социально значимым вопросам</w:t>
            </w: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67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0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Освещение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1080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E54E51">
              <w:rPr>
                <w:rFonts w:ascii="Times New Roman" w:eastAsia="Times New Roman" w:hAnsi="Times New Roman"/>
                <w:sz w:val="20"/>
                <w:szCs w:val="20"/>
                <w:lang w:eastAsia="ru-RU"/>
              </w:rPr>
              <w:t>,</w:t>
            </w:r>
          </w:p>
          <w:p w:rsidR="00232188" w:rsidRPr="00E54E51" w:rsidRDefault="00232188"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5866A6"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w:t>
            </w:r>
            <w:r w:rsidR="005866A6" w:rsidRPr="00E54E51">
              <w:rPr>
                <w:rFonts w:ascii="Times New Roman" w:eastAsia="Times New Roman" w:hAnsi="Times New Roman"/>
                <w:sz w:val="20"/>
                <w:szCs w:val="20"/>
                <w:lang w:eastAsia="ru-RU"/>
              </w:rPr>
              <w:t>Голос-Подольска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482B09" w:rsidRPr="00E54E51" w:rsidRDefault="00B92CF1" w:rsidP="00482B09">
            <w:pPr>
              <w:spacing w:after="0" w:line="240" w:lineRule="auto"/>
              <w:rPr>
                <w:rFonts w:ascii="Times New Roman" w:eastAsia="Times New Roman" w:hAnsi="Times New Roman"/>
                <w:sz w:val="20"/>
                <w:szCs w:val="20"/>
              </w:rPr>
            </w:pPr>
            <w:r w:rsidRPr="00E54E51">
              <w:rPr>
                <w:rFonts w:ascii="Times New Roman" w:eastAsia="Times New Roman" w:hAnsi="Times New Roman"/>
                <w:sz w:val="20"/>
                <w:szCs w:val="20"/>
                <w:lang w:eastAsia="ru-RU"/>
              </w:rPr>
              <w:t>Размещение информационных материалов о деятельности ОМС</w:t>
            </w:r>
            <w:r w:rsidR="00482B09" w:rsidRPr="00E54E51">
              <w:rPr>
                <w:rFonts w:ascii="Times New Roman" w:eastAsia="Times New Roman" w:hAnsi="Times New Roman"/>
                <w:sz w:val="20"/>
                <w:szCs w:val="20"/>
                <w:lang w:eastAsia="ru-RU"/>
              </w:rPr>
              <w:t xml:space="preserve"> в региональных СМИ</w:t>
            </w:r>
            <w:r w:rsidR="00482B09" w:rsidRPr="00E54E51">
              <w:rPr>
                <w:rFonts w:ascii="Times New Roman" w:eastAsia="Times New Roman" w:hAnsi="Times New Roman"/>
                <w:sz w:val="20"/>
                <w:szCs w:val="20"/>
              </w:rPr>
              <w:t xml:space="preserve">, </w:t>
            </w:r>
            <w:r w:rsidR="00482B09" w:rsidRPr="00E54E51">
              <w:rPr>
                <w:rFonts w:ascii="Times New Roman" w:eastAsia="Times New Roman" w:hAnsi="Times New Roman"/>
                <w:sz w:val="20"/>
                <w:szCs w:val="20"/>
                <w:lang w:eastAsia="ru-RU"/>
              </w:rPr>
              <w:t>общий объем текстовой информации составляет 1 публикация размером 1 полоса и 9 публикаций по 1/16 полосы</w:t>
            </w: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1080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09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2.2.3</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Подготовка и размещение материалов о деятельности органов местного самоуправления в печатных средствах массовой информации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26397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8799</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8799</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8799</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E54E51">
              <w:rPr>
                <w:rFonts w:ascii="Times New Roman" w:eastAsia="Times New Roman" w:hAnsi="Times New Roman"/>
                <w:sz w:val="20"/>
                <w:szCs w:val="20"/>
                <w:lang w:eastAsia="ru-RU"/>
              </w:rPr>
              <w:t>,</w:t>
            </w:r>
          </w:p>
          <w:p w:rsidR="00232188" w:rsidRPr="00E54E51" w:rsidRDefault="00232188"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5866A6"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w:t>
            </w:r>
            <w:r w:rsidR="005866A6" w:rsidRPr="00E54E51">
              <w:rPr>
                <w:rFonts w:ascii="Times New Roman" w:eastAsia="Times New Roman" w:hAnsi="Times New Roman"/>
                <w:sz w:val="20"/>
                <w:szCs w:val="20"/>
                <w:lang w:eastAsia="ru-RU"/>
              </w:rPr>
              <w:t>Голос-Подольска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Размещение информационных материалов о </w:t>
            </w:r>
            <w:r w:rsidR="00FB2285">
              <w:rPr>
                <w:rFonts w:ascii="Times New Roman" w:eastAsia="Times New Roman" w:hAnsi="Times New Roman"/>
                <w:sz w:val="20"/>
                <w:szCs w:val="20"/>
                <w:lang w:eastAsia="ru-RU"/>
              </w:rPr>
              <w:t>Г</w:t>
            </w:r>
            <w:r w:rsidRPr="00E54E51">
              <w:rPr>
                <w:rFonts w:ascii="Times New Roman" w:eastAsia="Times New Roman" w:hAnsi="Times New Roman"/>
                <w:sz w:val="20"/>
                <w:szCs w:val="20"/>
                <w:lang w:eastAsia="ru-RU"/>
              </w:rPr>
              <w:t>ородском округе Подольск объемом 450 полос формата А3 год</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Изготовление журнала «Город сегодня» 6 номеров по 999 экз.</w:t>
            </w: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5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20694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6898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6898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6898</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25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5703</w:t>
            </w:r>
          </w:p>
        </w:tc>
        <w:tc>
          <w:tcPr>
            <w:tcW w:w="1134" w:type="dxa"/>
            <w:shd w:val="clear" w:color="auto" w:fill="auto"/>
          </w:tcPr>
          <w:p w:rsidR="00B92CF1" w:rsidRPr="00E54E51" w:rsidRDefault="00B92CF1"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190</w:t>
            </w:r>
            <w:r w:rsidR="00AD0938" w:rsidRPr="00E54E51">
              <w:rPr>
                <w:rFonts w:ascii="Times New Roman" w:eastAsia="Times New Roman" w:hAnsi="Times New Roman"/>
                <w:sz w:val="20"/>
                <w:szCs w:val="20"/>
                <w:lang w:eastAsia="ru-RU"/>
              </w:rPr>
              <w:t>1</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1901</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1901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E54E51" w:rsidRPr="00E54E51" w:rsidTr="00897264">
        <w:trPr>
          <w:trHeight w:val="407"/>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2.2.4</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6C5A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Подготовка информационных материалов о деятельности органов местного самоуправления на территории </w:t>
            </w:r>
            <w:r w:rsidR="006C5ABA" w:rsidRPr="00E54E51">
              <w:rPr>
                <w:rFonts w:ascii="Times New Roman" w:eastAsia="Times New Roman" w:hAnsi="Times New Roman"/>
                <w:sz w:val="20"/>
                <w:szCs w:val="20"/>
                <w:lang w:eastAsia="ru-RU"/>
              </w:rPr>
              <w:t>Городского округа Подольск</w:t>
            </w:r>
            <w:r w:rsidRPr="00E54E51">
              <w:rPr>
                <w:rFonts w:ascii="Times New Roman" w:eastAsia="Times New Roman" w:hAnsi="Times New Roman"/>
                <w:sz w:val="20"/>
                <w:szCs w:val="20"/>
                <w:lang w:eastAsia="ru-RU"/>
              </w:rPr>
              <w:t xml:space="preserve"> для распространения (вешания) в эфире радиопрограмм </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w:t>
            </w:r>
            <w:r w:rsidR="005866A6" w:rsidRPr="00E54E51">
              <w:rPr>
                <w:rFonts w:ascii="Times New Roman" w:eastAsia="Times New Roman" w:hAnsi="Times New Roman"/>
                <w:sz w:val="20"/>
                <w:szCs w:val="20"/>
                <w:lang w:eastAsia="ru-RU"/>
              </w:rPr>
              <w:t xml:space="preserve"> ИА </w:t>
            </w:r>
            <w:r w:rsidRPr="00E54E51">
              <w:rPr>
                <w:rFonts w:ascii="Times New Roman" w:eastAsia="Times New Roman" w:hAnsi="Times New Roman"/>
                <w:sz w:val="20"/>
                <w:szCs w:val="20"/>
                <w:lang w:eastAsia="ru-RU"/>
              </w:rPr>
              <w:t>«Голос Подольска»</w:t>
            </w:r>
          </w:p>
        </w:tc>
        <w:tc>
          <w:tcPr>
            <w:tcW w:w="1701" w:type="dxa"/>
            <w:vMerge w:val="restart"/>
            <w:shd w:val="clear" w:color="auto" w:fill="auto"/>
          </w:tcPr>
          <w:p w:rsidR="00B92CF1" w:rsidRPr="00E54E51" w:rsidRDefault="00B92CF1" w:rsidP="006C5A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Вещание информационных материалов о </w:t>
            </w:r>
            <w:r w:rsidR="006C5ABA" w:rsidRPr="00E54E51">
              <w:rPr>
                <w:rFonts w:ascii="Times New Roman" w:eastAsia="Times New Roman" w:hAnsi="Times New Roman"/>
                <w:sz w:val="20"/>
                <w:szCs w:val="20"/>
                <w:lang w:eastAsia="ru-RU"/>
              </w:rPr>
              <w:t>Г</w:t>
            </w:r>
            <w:r w:rsidRPr="00E54E51">
              <w:rPr>
                <w:rFonts w:ascii="Times New Roman" w:eastAsia="Times New Roman" w:hAnsi="Times New Roman"/>
                <w:sz w:val="20"/>
                <w:szCs w:val="20"/>
                <w:lang w:eastAsia="ru-RU"/>
              </w:rPr>
              <w:t>ородском округе Подольск и Московской области объемом 3746 минут в год</w:t>
            </w: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2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218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2.2.5</w:t>
            </w:r>
          </w:p>
        </w:tc>
        <w:tc>
          <w:tcPr>
            <w:tcW w:w="2553" w:type="dxa"/>
            <w:vMerge w:val="restart"/>
            <w:shd w:val="clear" w:color="auto" w:fill="auto"/>
          </w:tcPr>
          <w:p w:rsidR="00B92CF1" w:rsidRPr="00E54E51" w:rsidRDefault="00B92CF1" w:rsidP="00B92CF1">
            <w:pPr>
              <w:spacing w:after="0" w:line="240" w:lineRule="auto"/>
              <w:rPr>
                <w:rFonts w:ascii="Times New Roman" w:hAnsi="Times New Roman"/>
                <w:sz w:val="20"/>
                <w:szCs w:val="20"/>
                <w:u w:val="single"/>
              </w:rPr>
            </w:pPr>
            <w:r w:rsidRPr="00E54E51">
              <w:rPr>
                <w:rFonts w:ascii="Times New Roman" w:hAnsi="Times New Roman"/>
                <w:sz w:val="20"/>
                <w:szCs w:val="20"/>
                <w:u w:val="single"/>
              </w:rPr>
              <w:t>Мероприятие</w:t>
            </w:r>
          </w:p>
          <w:p w:rsidR="00B92CF1" w:rsidRPr="00E54E51" w:rsidRDefault="00B92CF1" w:rsidP="00B92CF1">
            <w:pPr>
              <w:spacing w:after="0" w:line="240" w:lineRule="auto"/>
              <w:rPr>
                <w:rFonts w:ascii="Times New Roman" w:hAnsi="Times New Roman"/>
                <w:sz w:val="20"/>
                <w:szCs w:val="20"/>
              </w:rPr>
            </w:pPr>
          </w:p>
          <w:p w:rsidR="00B92CF1" w:rsidRPr="00E54E51" w:rsidRDefault="00B92CF1" w:rsidP="003B7AD5">
            <w:pPr>
              <w:spacing w:after="0" w:line="240" w:lineRule="auto"/>
              <w:rPr>
                <w:rFonts w:ascii="Times New Roman" w:hAnsi="Times New Roman"/>
                <w:sz w:val="20"/>
                <w:szCs w:val="20"/>
              </w:rPr>
            </w:pPr>
            <w:r w:rsidRPr="00E54E51">
              <w:rPr>
                <w:rFonts w:ascii="Times New Roman" w:hAnsi="Times New Roman"/>
                <w:sz w:val="20"/>
                <w:szCs w:val="20"/>
              </w:rPr>
              <w:t xml:space="preserve">Информирование населения о деятельности органов местного самоуправления путем распространения (вещания) на территории муниципального образования </w:t>
            </w:r>
            <w:r w:rsidRPr="00E54E51">
              <w:rPr>
                <w:rFonts w:ascii="Times New Roman" w:eastAsia="Times New Roman" w:hAnsi="Times New Roman"/>
                <w:sz w:val="20"/>
                <w:szCs w:val="20"/>
                <w:lang w:eastAsia="ru-RU"/>
              </w:rPr>
              <w:t>«Городской округ Подольск Московской области»</w:t>
            </w:r>
            <w:r w:rsidRPr="00E54E51">
              <w:rPr>
                <w:rFonts w:ascii="Times New Roman" w:hAnsi="Times New Roman"/>
                <w:sz w:val="20"/>
                <w:szCs w:val="20"/>
              </w:rPr>
              <w:t xml:space="preserve"> эфирного</w:t>
            </w:r>
            <w:r w:rsidR="003B7AD5" w:rsidRPr="00E54E51">
              <w:rPr>
                <w:rFonts w:ascii="Times New Roman" w:hAnsi="Times New Roman"/>
                <w:sz w:val="20"/>
                <w:szCs w:val="20"/>
              </w:rPr>
              <w:t xml:space="preserve">, кабельного и </w:t>
            </w:r>
            <w:r w:rsidR="003B7AD5" w:rsidRPr="00E54E51">
              <w:rPr>
                <w:rFonts w:ascii="Times New Roman" w:hAnsi="Times New Roman"/>
                <w:sz w:val="20"/>
                <w:szCs w:val="20"/>
                <w:lang w:val="en-US"/>
              </w:rPr>
              <w:t>IP</w:t>
            </w:r>
            <w:r w:rsidRPr="00E54E51">
              <w:rPr>
                <w:rFonts w:ascii="Times New Roman" w:hAnsi="Times New Roman"/>
                <w:sz w:val="20"/>
                <w:szCs w:val="20"/>
              </w:rPr>
              <w:t xml:space="preserve"> телевидения</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76367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25354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25455</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25558</w:t>
            </w:r>
          </w:p>
        </w:tc>
        <w:tc>
          <w:tcPr>
            <w:tcW w:w="1844" w:type="dxa"/>
            <w:vMerge w:val="restart"/>
            <w:shd w:val="clear" w:color="auto" w:fill="auto"/>
          </w:tcPr>
          <w:p w:rsidR="002B32F3" w:rsidRPr="00E54E51" w:rsidRDefault="002B32F3" w:rsidP="002B32F3">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B92CF1" w:rsidRPr="00E54E51" w:rsidRDefault="00630288" w:rsidP="00B92CF1">
            <w:pPr>
              <w:spacing w:after="0" w:line="240" w:lineRule="auto"/>
              <w:rPr>
                <w:rFonts w:ascii="Times New Roman" w:hAnsi="Times New Roman"/>
                <w:sz w:val="20"/>
                <w:szCs w:val="20"/>
              </w:rPr>
            </w:pPr>
            <w:r w:rsidRPr="00E54E51">
              <w:rPr>
                <w:rFonts w:ascii="Times New Roman" w:eastAsia="Times New Roman" w:hAnsi="Times New Roman"/>
                <w:sz w:val="20"/>
                <w:szCs w:val="20"/>
                <w:lang w:eastAsia="ru-RU"/>
              </w:rPr>
              <w:t>МАУ</w:t>
            </w:r>
            <w:r w:rsidR="005866A6" w:rsidRPr="00E54E51">
              <w:rPr>
                <w:rFonts w:ascii="Times New Roman" w:eastAsia="Times New Roman" w:hAnsi="Times New Roman"/>
                <w:sz w:val="20"/>
                <w:szCs w:val="20"/>
                <w:lang w:eastAsia="ru-RU"/>
              </w:rPr>
              <w:t xml:space="preserve"> ИА</w:t>
            </w:r>
            <w:r w:rsidRPr="00E54E51">
              <w:rPr>
                <w:rFonts w:ascii="Times New Roman" w:eastAsia="Times New Roman" w:hAnsi="Times New Roman"/>
                <w:sz w:val="20"/>
                <w:szCs w:val="20"/>
                <w:lang w:eastAsia="ru-RU"/>
              </w:rPr>
              <w:t xml:space="preserve"> «Голос Подольска»</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Вещание информационных материалов о Городском округе Подольск объемом</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15366 минут</w:t>
            </w: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2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38336</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12778</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12881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102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38031</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F069E4" w:rsidRPr="00E54E51" w:rsidTr="00F069E4">
        <w:trPr>
          <w:trHeight w:val="148"/>
        </w:trPr>
        <w:tc>
          <w:tcPr>
            <w:tcW w:w="706" w:type="dxa"/>
            <w:vMerge w:val="restart"/>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2.2.6</w:t>
            </w:r>
          </w:p>
        </w:tc>
        <w:tc>
          <w:tcPr>
            <w:tcW w:w="2553" w:type="dxa"/>
            <w:vMerge w:val="restart"/>
            <w:shd w:val="clear" w:color="auto" w:fill="auto"/>
          </w:tcPr>
          <w:p w:rsidR="00F069E4" w:rsidRPr="00E54E51" w:rsidRDefault="00F069E4" w:rsidP="00F069E4">
            <w:pPr>
              <w:spacing w:after="0" w:line="240" w:lineRule="auto"/>
              <w:rPr>
                <w:rFonts w:ascii="Times New Roman" w:hAnsi="Times New Roman"/>
                <w:sz w:val="20"/>
                <w:szCs w:val="20"/>
                <w:u w:val="single"/>
              </w:rPr>
            </w:pPr>
            <w:r w:rsidRPr="00E54E51">
              <w:rPr>
                <w:rFonts w:ascii="Times New Roman" w:hAnsi="Times New Roman"/>
                <w:sz w:val="20"/>
                <w:szCs w:val="20"/>
                <w:u w:val="single"/>
              </w:rPr>
              <w:t>Мероприятие</w:t>
            </w:r>
          </w:p>
          <w:p w:rsidR="00F069E4" w:rsidRPr="00E54E51" w:rsidRDefault="00F069E4" w:rsidP="00F069E4">
            <w:pPr>
              <w:spacing w:after="0" w:line="240" w:lineRule="auto"/>
              <w:rPr>
                <w:rFonts w:ascii="Times New Roman" w:hAnsi="Times New Roman"/>
                <w:sz w:val="20"/>
                <w:szCs w:val="20"/>
                <w:u w:val="single"/>
              </w:rPr>
            </w:pPr>
          </w:p>
          <w:p w:rsidR="00F069E4" w:rsidRPr="00E54E51" w:rsidRDefault="00F069E4" w:rsidP="00F069E4">
            <w:pPr>
              <w:spacing w:after="0" w:line="240" w:lineRule="auto"/>
              <w:rPr>
                <w:rFonts w:ascii="Times New Roman" w:hAnsi="Times New Roman"/>
                <w:sz w:val="20"/>
                <w:szCs w:val="20"/>
                <w:u w:val="single"/>
              </w:rPr>
            </w:pPr>
            <w:r w:rsidRPr="00E54E51">
              <w:rPr>
                <w:rFonts w:ascii="Times New Roman" w:hAnsi="Times New Roman"/>
                <w:sz w:val="20"/>
                <w:szCs w:val="20"/>
              </w:rPr>
              <w:t xml:space="preserve">Информирование населения о деятельности органов местного самоуправления </w:t>
            </w:r>
            <w:r w:rsidR="00E54E51" w:rsidRPr="00E54E51">
              <w:rPr>
                <w:rFonts w:ascii="Times New Roman" w:hAnsi="Times New Roman"/>
                <w:sz w:val="20"/>
                <w:szCs w:val="20"/>
              </w:rPr>
              <w:t xml:space="preserve">Городского округа Подольск </w:t>
            </w:r>
            <w:r w:rsidRPr="00E54E51">
              <w:rPr>
                <w:rFonts w:ascii="Times New Roman" w:hAnsi="Times New Roman"/>
                <w:sz w:val="20"/>
                <w:szCs w:val="20"/>
              </w:rPr>
              <w:t>по средствам печатной продукции</w:t>
            </w:r>
          </w:p>
        </w:tc>
        <w:tc>
          <w:tcPr>
            <w:tcW w:w="1276" w:type="dxa"/>
            <w:vMerge w:val="restart"/>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5866A6" w:rsidRPr="00E54E51">
              <w:rPr>
                <w:rFonts w:ascii="Times New Roman" w:eastAsia="Times New Roman" w:hAnsi="Times New Roman"/>
                <w:sz w:val="20"/>
                <w:szCs w:val="20"/>
                <w:lang w:eastAsia="ru-RU"/>
              </w:rPr>
              <w:t>,</w:t>
            </w:r>
          </w:p>
          <w:p w:rsidR="005866A6" w:rsidRPr="00E54E51" w:rsidRDefault="005866A6"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ИА «Голос Подольска»</w:t>
            </w:r>
          </w:p>
        </w:tc>
        <w:tc>
          <w:tcPr>
            <w:tcW w:w="1701" w:type="dxa"/>
            <w:vMerge w:val="restart"/>
            <w:shd w:val="clear" w:color="auto" w:fill="auto"/>
          </w:tcPr>
          <w:p w:rsidR="00F069E4" w:rsidRPr="00E54E51" w:rsidRDefault="00AD0938" w:rsidP="00AD0938">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Информирование населения о деятельности органов местного самоуправления </w:t>
            </w:r>
            <w:r w:rsidR="00E54E51" w:rsidRPr="00E54E51">
              <w:rPr>
                <w:rFonts w:ascii="Times New Roman" w:hAnsi="Times New Roman"/>
                <w:sz w:val="20"/>
                <w:szCs w:val="20"/>
              </w:rPr>
              <w:t xml:space="preserve">Городского округа Подольск </w:t>
            </w:r>
            <w:r w:rsidRPr="00E54E51">
              <w:rPr>
                <w:rFonts w:ascii="Times New Roman" w:hAnsi="Times New Roman"/>
                <w:sz w:val="20"/>
                <w:szCs w:val="20"/>
              </w:rPr>
              <w:t>по средствам печатной продукции</w:t>
            </w:r>
          </w:p>
        </w:tc>
      </w:tr>
      <w:tr w:rsidR="00F069E4" w:rsidRPr="00E54E51" w:rsidTr="00F069E4">
        <w:trPr>
          <w:trHeight w:val="300"/>
        </w:trPr>
        <w:tc>
          <w:tcPr>
            <w:tcW w:w="70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E54E5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r>
      <w:tr w:rsidR="00F069E4" w:rsidRPr="00E54E51" w:rsidTr="00F069E4">
        <w:trPr>
          <w:trHeight w:val="288"/>
        </w:trPr>
        <w:tc>
          <w:tcPr>
            <w:tcW w:w="70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E54E5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r>
      <w:tr w:rsidR="000F648A" w:rsidRPr="00E54E51" w:rsidTr="00232188">
        <w:trPr>
          <w:trHeight w:val="264"/>
        </w:trPr>
        <w:tc>
          <w:tcPr>
            <w:tcW w:w="706" w:type="dxa"/>
            <w:vMerge/>
            <w:shd w:val="clear" w:color="auto" w:fill="auto"/>
          </w:tcPr>
          <w:p w:rsidR="000F648A" w:rsidRPr="00E54E51" w:rsidRDefault="000F648A"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0F648A" w:rsidRPr="00E54E51" w:rsidRDefault="000F648A" w:rsidP="00F069E4">
            <w:pPr>
              <w:spacing w:after="0" w:line="240" w:lineRule="auto"/>
              <w:rPr>
                <w:rFonts w:ascii="Times New Roman" w:hAnsi="Times New Roman"/>
                <w:sz w:val="20"/>
                <w:szCs w:val="20"/>
                <w:u w:val="single"/>
              </w:rPr>
            </w:pPr>
          </w:p>
        </w:tc>
        <w:tc>
          <w:tcPr>
            <w:tcW w:w="1276" w:type="dxa"/>
            <w:vMerge/>
            <w:shd w:val="clear" w:color="auto" w:fill="auto"/>
          </w:tcPr>
          <w:p w:rsidR="000F648A" w:rsidRPr="00E54E51" w:rsidRDefault="000F648A"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0F648A" w:rsidRPr="00E54E51" w:rsidRDefault="000F648A"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p>
        </w:tc>
      </w:tr>
      <w:tr w:rsidR="00F069E4" w:rsidRPr="00E54E51" w:rsidTr="00153AE2">
        <w:trPr>
          <w:trHeight w:val="2566"/>
        </w:trPr>
        <w:tc>
          <w:tcPr>
            <w:tcW w:w="70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E54E5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r>
      <w:tr w:rsidR="000940FE" w:rsidRPr="00E54E51" w:rsidTr="00897264">
        <w:trPr>
          <w:trHeight w:val="426"/>
        </w:trPr>
        <w:tc>
          <w:tcPr>
            <w:tcW w:w="706"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2.3</w:t>
            </w:r>
          </w:p>
        </w:tc>
        <w:tc>
          <w:tcPr>
            <w:tcW w:w="2553"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0940FE" w:rsidRPr="00E54E51" w:rsidRDefault="000940FE" w:rsidP="000940FE">
            <w:pPr>
              <w:spacing w:after="0" w:line="240" w:lineRule="auto"/>
              <w:rPr>
                <w:rFonts w:ascii="Times New Roman" w:eastAsia="Times New Roman" w:hAnsi="Times New Roman"/>
                <w:sz w:val="20"/>
                <w:szCs w:val="20"/>
                <w:lang w:eastAsia="ru-RU"/>
              </w:rPr>
            </w:pPr>
          </w:p>
          <w:p w:rsidR="000940FE" w:rsidRPr="00E54E51" w:rsidRDefault="000940FE" w:rsidP="000940FE">
            <w:pPr>
              <w:spacing w:after="0" w:line="240" w:lineRule="auto"/>
              <w:rPr>
                <w:rFonts w:ascii="Times New Roman" w:hAnsi="Times New Roman"/>
                <w:sz w:val="20"/>
                <w:szCs w:val="20"/>
                <w:u w:val="single"/>
              </w:rPr>
            </w:pPr>
            <w:r w:rsidRPr="00E54E51">
              <w:rPr>
                <w:rFonts w:ascii="Times New Roman" w:eastAsia="Times New Roman" w:hAnsi="Times New Roman"/>
                <w:sz w:val="20"/>
                <w:szCs w:val="20"/>
                <w:lang w:eastAsia="ru-RU"/>
              </w:rPr>
              <w:t>Информационная поддержка деятельности органов местного самоуправления Городского округа Подольск по социально значимым вопросам</w:t>
            </w:r>
          </w:p>
        </w:tc>
        <w:tc>
          <w:tcPr>
            <w:tcW w:w="1276"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10138</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2687</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3707</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3744</w:t>
            </w:r>
          </w:p>
        </w:tc>
        <w:tc>
          <w:tcPr>
            <w:tcW w:w="1844"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5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0940FE"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10138</w:t>
            </w:r>
          </w:p>
        </w:tc>
        <w:tc>
          <w:tcPr>
            <w:tcW w:w="1134" w:type="dxa"/>
            <w:shd w:val="clear" w:color="auto" w:fill="auto"/>
          </w:tcPr>
          <w:p w:rsidR="00B92CF1" w:rsidRPr="00E54E51" w:rsidRDefault="000940FE"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2687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3707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3744</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66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 </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6111,0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2037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2074</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E54E51">
              <w:rPr>
                <w:rFonts w:ascii="Times New Roman" w:eastAsia="Times New Roman" w:hAnsi="Times New Roman"/>
                <w:sz w:val="20"/>
                <w:szCs w:val="20"/>
                <w:lang w:eastAsia="ru-RU"/>
              </w:rPr>
              <w:t>,</w:t>
            </w:r>
          </w:p>
          <w:p w:rsidR="00232188" w:rsidRPr="00E54E51" w:rsidRDefault="00232188"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w:t>
            </w:r>
            <w:r w:rsidR="005866A6" w:rsidRPr="00E54E51">
              <w:rPr>
                <w:rFonts w:ascii="Times New Roman" w:eastAsia="Times New Roman" w:hAnsi="Times New Roman"/>
                <w:sz w:val="20"/>
                <w:szCs w:val="20"/>
                <w:lang w:eastAsia="ru-RU"/>
              </w:rPr>
              <w:t xml:space="preserve"> ИА </w:t>
            </w:r>
            <w:r w:rsidRPr="00E54E51">
              <w:rPr>
                <w:rFonts w:ascii="Times New Roman" w:eastAsia="Times New Roman" w:hAnsi="Times New Roman"/>
                <w:sz w:val="20"/>
                <w:szCs w:val="20"/>
                <w:lang w:eastAsia="ru-RU"/>
              </w:rPr>
              <w:t>«</w:t>
            </w:r>
            <w:r w:rsidR="005866A6" w:rsidRPr="00E54E51">
              <w:rPr>
                <w:rFonts w:ascii="Times New Roman" w:eastAsia="Times New Roman" w:hAnsi="Times New Roman"/>
                <w:sz w:val="20"/>
                <w:szCs w:val="20"/>
                <w:lang w:eastAsia="ru-RU"/>
              </w:rPr>
              <w:t>Голос 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Изготовление 8 томов вестника</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(4 сборника в каждом томе) объемом по 700-800 стр. </w:t>
            </w:r>
          </w:p>
          <w:p w:rsidR="00CE6B9A" w:rsidRPr="00E54E51" w:rsidRDefault="00CE6B9A" w:rsidP="00CE6B9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год, а также 10-15 полос, формат А-3, тираж 500 экз.</w:t>
            </w:r>
          </w:p>
        </w:tc>
      </w:tr>
      <w:tr w:rsidR="00B92CF1" w:rsidRPr="00E54E51" w:rsidTr="00897264">
        <w:trPr>
          <w:trHeight w:val="28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4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6111,0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2037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2074</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2747"/>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0940FE" w:rsidRPr="00E54E51" w:rsidTr="00897264">
        <w:trPr>
          <w:trHeight w:val="375"/>
        </w:trPr>
        <w:tc>
          <w:tcPr>
            <w:tcW w:w="706"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2.3.2</w:t>
            </w:r>
          </w:p>
        </w:tc>
        <w:tc>
          <w:tcPr>
            <w:tcW w:w="2553"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0940FE" w:rsidRPr="00E54E51" w:rsidRDefault="000940FE" w:rsidP="000940FE">
            <w:pPr>
              <w:spacing w:after="0" w:line="240" w:lineRule="auto"/>
              <w:rPr>
                <w:rFonts w:ascii="Times New Roman" w:eastAsia="Times New Roman" w:hAnsi="Times New Roman"/>
                <w:sz w:val="20"/>
                <w:szCs w:val="20"/>
                <w:lang w:eastAsia="ru-RU"/>
              </w:rPr>
            </w:pPr>
          </w:p>
          <w:p w:rsidR="000940FE" w:rsidRPr="00E54E51" w:rsidRDefault="000940FE" w:rsidP="000940FE">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Подписка на периодические издания для Администрации Городского округа Подольск</w:t>
            </w:r>
          </w:p>
        </w:tc>
        <w:tc>
          <w:tcPr>
            <w:tcW w:w="1276"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3817</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617</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134" w:type="dxa"/>
            <w:shd w:val="clear" w:color="auto" w:fill="auto"/>
          </w:tcPr>
          <w:p w:rsidR="000940FE" w:rsidRPr="00E54E51" w:rsidRDefault="000940FE" w:rsidP="000940F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844"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0940FE" w:rsidRPr="00E54E51" w:rsidRDefault="000940FE" w:rsidP="000940FE">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Совокупный тираж периодических изданий – 236 экз. в год.</w:t>
            </w: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0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0940FE"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3817</w:t>
            </w:r>
          </w:p>
        </w:tc>
        <w:tc>
          <w:tcPr>
            <w:tcW w:w="1134" w:type="dxa"/>
            <w:shd w:val="clear" w:color="auto" w:fill="auto"/>
          </w:tcPr>
          <w:p w:rsidR="00B92CF1" w:rsidRPr="00E54E51" w:rsidRDefault="000940FE" w:rsidP="00B92CF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617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73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2.3.3</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E54E5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Хостинг официального сайта Администрации Городского округа Подольск</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844" w:type="dxa"/>
            <w:vMerge w:val="restart"/>
            <w:shd w:val="clear" w:color="auto" w:fill="auto"/>
          </w:tcPr>
          <w:p w:rsidR="00E15D02"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E15D02" w:rsidRPr="00E54E51">
              <w:rPr>
                <w:rFonts w:ascii="Times New Roman" w:eastAsia="Times New Roman" w:hAnsi="Times New Roman"/>
                <w:sz w:val="20"/>
                <w:szCs w:val="20"/>
                <w:lang w:eastAsia="ru-RU"/>
              </w:rPr>
              <w:t>,</w:t>
            </w:r>
          </w:p>
          <w:p w:rsidR="00B92CF1" w:rsidRPr="00E54E51" w:rsidRDefault="00E15D02"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Доступность сайта Администрации </w:t>
            </w:r>
            <w:r w:rsidR="00E54E51" w:rsidRPr="00E54E51">
              <w:rPr>
                <w:rFonts w:ascii="Times New Roman" w:eastAsia="Times New Roman" w:hAnsi="Times New Roman"/>
                <w:sz w:val="20"/>
                <w:szCs w:val="20"/>
                <w:lang w:eastAsia="ru-RU"/>
              </w:rPr>
              <w:t xml:space="preserve">Городского округа Подольск </w:t>
            </w:r>
            <w:r w:rsidRPr="00E54E51">
              <w:rPr>
                <w:rFonts w:ascii="Times New Roman" w:eastAsia="Times New Roman" w:hAnsi="Times New Roman"/>
                <w:sz w:val="20"/>
                <w:szCs w:val="20"/>
                <w:lang w:eastAsia="ru-RU"/>
              </w:rPr>
              <w:t>для любого пользователя в круглосуточном режиме.</w:t>
            </w:r>
          </w:p>
        </w:tc>
      </w:tr>
      <w:tr w:rsidR="00B92CF1" w:rsidRPr="00E54E51" w:rsidTr="00897264">
        <w:trPr>
          <w:trHeight w:val="17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15"/>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2591"/>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73"/>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3.</w:t>
            </w:r>
          </w:p>
        </w:tc>
        <w:tc>
          <w:tcPr>
            <w:tcW w:w="2553" w:type="dxa"/>
            <w:vMerge w:val="restart"/>
            <w:shd w:val="clear" w:color="auto" w:fill="auto"/>
          </w:tcPr>
          <w:p w:rsidR="00B92CF1" w:rsidRPr="00E54E51" w:rsidRDefault="00B92CF1" w:rsidP="00B92CF1">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3</w:t>
            </w:r>
          </w:p>
          <w:p w:rsidR="00B92CF1" w:rsidRPr="00E54E51" w:rsidRDefault="00B92CF1" w:rsidP="00B92CF1">
            <w:pPr>
              <w:spacing w:after="0" w:line="240" w:lineRule="auto"/>
              <w:rPr>
                <w:rFonts w:ascii="Times New Roman" w:hAnsi="Times New Roman"/>
                <w:sz w:val="20"/>
                <w:szCs w:val="20"/>
              </w:rPr>
            </w:pPr>
          </w:p>
          <w:p w:rsidR="00B92CF1" w:rsidRPr="00E54E51" w:rsidRDefault="00B92CF1" w:rsidP="00BD3B1D">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Взаимодействи</w:t>
            </w:r>
            <w:r w:rsidR="00BD3B1D" w:rsidRPr="00E54E51">
              <w:rPr>
                <w:rFonts w:ascii="Times New Roman" w:hAnsi="Times New Roman"/>
                <w:sz w:val="20"/>
                <w:szCs w:val="20"/>
              </w:rPr>
              <w:t>е</w:t>
            </w:r>
            <w:r w:rsidRPr="00E54E51">
              <w:rPr>
                <w:rFonts w:ascii="Times New Roman" w:hAnsi="Times New Roman"/>
                <w:sz w:val="20"/>
                <w:szCs w:val="20"/>
              </w:rPr>
              <w:t xml:space="preserve"> органов местного самоуправления муниципального образования «Городской округ Подольск </w:t>
            </w:r>
            <w:r w:rsidRPr="00E54E51">
              <w:rPr>
                <w:rFonts w:ascii="Times New Roman" w:eastAsia="Times New Roman" w:hAnsi="Times New Roman"/>
                <w:sz w:val="20"/>
                <w:szCs w:val="20"/>
                <w:lang w:eastAsia="ru-RU"/>
              </w:rPr>
              <w:t>Московской области</w:t>
            </w:r>
            <w:r w:rsidRPr="00E54E51">
              <w:rPr>
                <w:rFonts w:ascii="Times New Roman" w:hAnsi="Times New Roman"/>
                <w:sz w:val="20"/>
                <w:szCs w:val="20"/>
              </w:rPr>
              <w:t>» с общественными организациями и объединениями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981D41">
        <w:trPr>
          <w:trHeight w:val="100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3.1</w:t>
            </w:r>
          </w:p>
        </w:tc>
        <w:tc>
          <w:tcPr>
            <w:tcW w:w="2553" w:type="dxa"/>
            <w:vMerge w:val="restart"/>
            <w:shd w:val="clear" w:color="auto" w:fill="auto"/>
          </w:tcPr>
          <w:p w:rsidR="00B92CF1" w:rsidRPr="00E54E51" w:rsidRDefault="00B92CF1" w:rsidP="00B92CF1">
            <w:pPr>
              <w:spacing w:after="0" w:line="240" w:lineRule="auto"/>
              <w:rPr>
                <w:rFonts w:ascii="Times New Roman" w:hAnsi="Times New Roman"/>
                <w:sz w:val="20"/>
                <w:szCs w:val="20"/>
                <w:u w:val="single"/>
              </w:rPr>
            </w:pPr>
            <w:r w:rsidRPr="00E54E51">
              <w:rPr>
                <w:rFonts w:ascii="Times New Roman" w:hAnsi="Times New Roman"/>
                <w:sz w:val="20"/>
                <w:szCs w:val="20"/>
                <w:u w:val="single"/>
              </w:rPr>
              <w:t>Основное мероприятие</w:t>
            </w:r>
          </w:p>
          <w:p w:rsidR="00B92CF1" w:rsidRPr="00E54E51" w:rsidRDefault="00B92CF1" w:rsidP="00B92CF1">
            <w:pPr>
              <w:spacing w:after="0" w:line="240" w:lineRule="auto"/>
              <w:rPr>
                <w:rFonts w:ascii="Times New Roman" w:hAnsi="Times New Roman"/>
                <w:sz w:val="20"/>
                <w:szCs w:val="20"/>
              </w:rPr>
            </w:pPr>
          </w:p>
          <w:p w:rsidR="00A569FF" w:rsidRPr="00E54E51" w:rsidRDefault="00B92CF1" w:rsidP="00A569F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Формирование эффективного механизма взаимодействия органов местного самоуправления с общественными организациями и объединениями.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A569FF"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1.Присуждение ежегодных премий в сфере общественной деятельности;</w:t>
            </w:r>
          </w:p>
          <w:p w:rsidR="00A569FF" w:rsidRPr="00E54E51" w:rsidRDefault="00A569FF"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2.</w:t>
            </w:r>
            <w:r w:rsidRPr="00E54E51">
              <w:rPr>
                <w:rFonts w:ascii="Times New Roman" w:eastAsia="Times New Roman" w:hAnsi="Times New Roman"/>
                <w:sz w:val="20"/>
                <w:szCs w:val="20"/>
                <w:lang w:eastAsia="ru-RU"/>
              </w:rPr>
              <w:t xml:space="preserve"> Проведение общественно значимых мероприятий, круглых столов, форумов, конференций  и др.</w:t>
            </w:r>
          </w:p>
        </w:tc>
      </w:tr>
      <w:tr w:rsidR="00B92CF1" w:rsidRPr="00E54E51" w:rsidTr="00897264">
        <w:trPr>
          <w:trHeight w:val="28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A569FF" w:rsidRPr="00E54E51" w:rsidRDefault="00B92CF1" w:rsidP="00D65F9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B92CF1" w:rsidRPr="00E54E51" w:rsidTr="00981D41">
        <w:trPr>
          <w:trHeight w:val="26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A569FF" w:rsidRPr="00E54E51" w:rsidRDefault="00B92CF1" w:rsidP="00A569F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3.1.1.</w:t>
            </w:r>
          </w:p>
        </w:tc>
        <w:tc>
          <w:tcPr>
            <w:tcW w:w="2553" w:type="dxa"/>
            <w:vMerge w:val="restart"/>
            <w:shd w:val="clear" w:color="auto" w:fill="auto"/>
          </w:tcPr>
          <w:p w:rsidR="005866E7" w:rsidRPr="00E54E51" w:rsidRDefault="005866E7" w:rsidP="005866E7">
            <w:pPr>
              <w:pStyle w:val="Default"/>
              <w:rPr>
                <w:color w:val="auto"/>
                <w:sz w:val="20"/>
                <w:szCs w:val="20"/>
              </w:rPr>
            </w:pPr>
            <w:r w:rsidRPr="00E54E51">
              <w:rPr>
                <w:color w:val="auto"/>
                <w:sz w:val="20"/>
                <w:szCs w:val="20"/>
              </w:rPr>
              <w:t>Реализация и организационно-техническое сопровождение на территории муниципального образования</w:t>
            </w:r>
            <w:r w:rsidR="00E54E51">
              <w:rPr>
                <w:color w:val="auto"/>
                <w:sz w:val="20"/>
                <w:szCs w:val="20"/>
              </w:rPr>
              <w:t xml:space="preserve"> «Городской округ Подольск Московской области»</w:t>
            </w:r>
            <w:r w:rsidRPr="00E54E51">
              <w:rPr>
                <w:color w:val="auto"/>
                <w:sz w:val="20"/>
                <w:szCs w:val="20"/>
              </w:rPr>
              <w:t xml:space="preserve"> мероприятий по обеспечению открытости органов местного самоуправления</w:t>
            </w:r>
          </w:p>
          <w:p w:rsidR="005866E7" w:rsidRPr="00E54E51" w:rsidRDefault="005866E7" w:rsidP="00A13E00">
            <w:pPr>
              <w:spacing w:after="0" w:line="240" w:lineRule="auto"/>
              <w:rPr>
                <w:rFonts w:ascii="Times New Roman" w:hAnsi="Times New Roman"/>
                <w:sz w:val="20"/>
                <w:szCs w:val="20"/>
                <w:u w:val="single"/>
              </w:rPr>
            </w:pPr>
          </w:p>
        </w:tc>
        <w:tc>
          <w:tcPr>
            <w:tcW w:w="127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val="restart"/>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E54E51" w:rsidRDefault="005866E7"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1.Присуждение ежегодных премий в сфере общественной деятельности;</w:t>
            </w:r>
          </w:p>
          <w:p w:rsidR="005866E7" w:rsidRPr="00E54E51" w:rsidRDefault="005866E7"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2.</w:t>
            </w:r>
            <w:r w:rsidRPr="00E54E51">
              <w:rPr>
                <w:rFonts w:ascii="Times New Roman" w:eastAsia="Times New Roman" w:hAnsi="Times New Roman"/>
                <w:sz w:val="20"/>
                <w:szCs w:val="20"/>
                <w:lang w:eastAsia="ru-RU"/>
              </w:rPr>
              <w:t xml:space="preserve"> Проведение общественно значимых мероприятий, круглых столов, форумов, конференций  и др.</w:t>
            </w: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D65F9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w:t>
            </w:r>
          </w:p>
        </w:tc>
        <w:tc>
          <w:tcPr>
            <w:tcW w:w="2553" w:type="dxa"/>
            <w:vMerge w:val="restart"/>
            <w:shd w:val="clear" w:color="auto" w:fill="auto"/>
          </w:tcPr>
          <w:p w:rsidR="005866E7" w:rsidRPr="00E54E51" w:rsidRDefault="005866E7" w:rsidP="00A13E00">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4</w:t>
            </w:r>
            <w:r w:rsidRPr="00E54E51">
              <w:rPr>
                <w:rFonts w:ascii="Times New Roman" w:eastAsia="Times New Roman" w:hAnsi="Times New Roman"/>
                <w:sz w:val="20"/>
                <w:szCs w:val="20"/>
                <w:u w:val="single"/>
                <w:lang w:eastAsia="ru-RU"/>
              </w:rPr>
              <w:t>**</w:t>
            </w:r>
          </w:p>
          <w:p w:rsidR="005866E7" w:rsidRPr="00E54E51" w:rsidRDefault="005866E7" w:rsidP="00A13E00">
            <w:pPr>
              <w:spacing w:after="0" w:line="240" w:lineRule="auto"/>
              <w:rPr>
                <w:rFonts w:ascii="Times New Roman" w:hAnsi="Times New Roman"/>
                <w:sz w:val="20"/>
                <w:szCs w:val="20"/>
                <w:u w:val="single"/>
              </w:rPr>
            </w:pPr>
          </w:p>
          <w:p w:rsidR="005866E7" w:rsidRPr="00E54E51" w:rsidRDefault="005866E7" w:rsidP="00A13E00">
            <w:pPr>
              <w:spacing w:after="0" w:line="240" w:lineRule="auto"/>
              <w:rPr>
                <w:rFonts w:ascii="Times New Roman" w:hAnsi="Times New Roman"/>
                <w:sz w:val="20"/>
                <w:szCs w:val="20"/>
              </w:rPr>
            </w:pPr>
            <w:r w:rsidRPr="00E54E51">
              <w:rPr>
                <w:rFonts w:ascii="Times New Roman" w:hAnsi="Times New Roman"/>
                <w:sz w:val="20"/>
                <w:szCs w:val="20"/>
              </w:rPr>
              <w:t xml:space="preserve">Формирование привлекательного облика Городского округа Подольск </w:t>
            </w:r>
            <w:r w:rsidRPr="00E54E51">
              <w:rPr>
                <w:rFonts w:ascii="Times New Roman" w:eastAsia="Times New Roman" w:hAnsi="Times New Roman"/>
                <w:sz w:val="20"/>
                <w:szCs w:val="20"/>
                <w:lang w:eastAsia="ru-RU"/>
              </w:rPr>
              <w:t>Московской области</w:t>
            </w:r>
          </w:p>
        </w:tc>
        <w:tc>
          <w:tcPr>
            <w:tcW w:w="127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p w:rsidR="005866E7" w:rsidRPr="00E54E51" w:rsidRDefault="005866E7" w:rsidP="00981D41">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44"/>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276"/>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216"/>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D0938">
        <w:trPr>
          <w:trHeight w:val="3304"/>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410"/>
        </w:trPr>
        <w:tc>
          <w:tcPr>
            <w:tcW w:w="70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4.1</w:t>
            </w:r>
          </w:p>
        </w:tc>
        <w:tc>
          <w:tcPr>
            <w:tcW w:w="2553"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5866E7" w:rsidRPr="00E54E51" w:rsidRDefault="005866E7" w:rsidP="00E46654">
            <w:pPr>
              <w:spacing w:after="0" w:line="240" w:lineRule="auto"/>
              <w:rPr>
                <w:rFonts w:ascii="Times New Roman" w:eastAsia="Times New Roman" w:hAnsi="Times New Roman"/>
                <w:sz w:val="20"/>
                <w:szCs w:val="20"/>
                <w:u w:val="single"/>
                <w:lang w:eastAsia="ru-RU"/>
              </w:rPr>
            </w:pPr>
          </w:p>
          <w:p w:rsidR="005866E7" w:rsidRPr="00E54E51" w:rsidRDefault="005866E7" w:rsidP="00E46654">
            <w:pPr>
              <w:spacing w:after="0" w:line="240" w:lineRule="auto"/>
              <w:rPr>
                <w:rFonts w:ascii="Times New Roman" w:hAnsi="Times New Roman"/>
                <w:sz w:val="20"/>
                <w:szCs w:val="20"/>
                <w:lang w:eastAsia="ru-RU"/>
              </w:rPr>
            </w:pPr>
            <w:r w:rsidRPr="00E54E51">
              <w:rPr>
                <w:rFonts w:ascii="Times New Roman" w:hAnsi="Times New Roman"/>
                <w:sz w:val="20"/>
                <w:szCs w:val="20"/>
                <w:lang w:eastAsia="ru-RU"/>
              </w:rPr>
              <w:t xml:space="preserve">Разработка архитектурно-планировочных концепций по формированию привлекательного облика Городского округа Подольск </w:t>
            </w:r>
            <w:r w:rsidRPr="00E54E51">
              <w:rPr>
                <w:rFonts w:ascii="Times New Roman" w:eastAsia="Times New Roman" w:hAnsi="Times New Roman"/>
                <w:sz w:val="20"/>
                <w:szCs w:val="20"/>
                <w:lang w:eastAsia="ru-RU"/>
              </w:rPr>
              <w:t>Московской области</w:t>
            </w:r>
            <w:r w:rsidRPr="00E54E51">
              <w:rPr>
                <w:rFonts w:ascii="Times New Roman" w:hAnsi="Times New Roman"/>
                <w:sz w:val="20"/>
                <w:szCs w:val="20"/>
                <w:lang w:eastAsia="ru-RU"/>
              </w:rPr>
              <w:t xml:space="preserve"> и реализация проектов по архитектурно-художественному освещению, приведению в надлежащий вид </w:t>
            </w:r>
            <w:proofErr w:type="spellStart"/>
            <w:r w:rsidRPr="00E54E51">
              <w:rPr>
                <w:rFonts w:ascii="Times New Roman" w:hAnsi="Times New Roman"/>
                <w:sz w:val="20"/>
                <w:szCs w:val="20"/>
                <w:lang w:eastAsia="ru-RU"/>
              </w:rPr>
              <w:t>вылетных</w:t>
            </w:r>
            <w:proofErr w:type="spellEnd"/>
            <w:r w:rsidRPr="00E54E51">
              <w:rPr>
                <w:rFonts w:ascii="Times New Roman" w:hAnsi="Times New Roman"/>
                <w:sz w:val="20"/>
                <w:szCs w:val="20"/>
                <w:lang w:eastAsia="ru-RU"/>
              </w:rPr>
              <w:t xml:space="preserve"> магистралей и прилегающих территорий к железнодорожным платформам, главных улиц</w:t>
            </w:r>
          </w:p>
        </w:tc>
        <w:tc>
          <w:tcPr>
            <w:tcW w:w="127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300"/>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456"/>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6E2EC8"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p w:rsidR="005866E7" w:rsidRPr="00E54E51" w:rsidRDefault="005866E7" w:rsidP="006E2EC8">
            <w:pPr>
              <w:rPr>
                <w:rFonts w:ascii="Times New Roman" w:eastAsia="Times New Roman" w:hAnsi="Times New Roman"/>
                <w:sz w:val="20"/>
                <w:szCs w:val="20"/>
                <w:lang w:eastAsia="ru-RU"/>
              </w:rPr>
            </w:pP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264"/>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980">
        <w:trPr>
          <w:trHeight w:val="760"/>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367"/>
        </w:trPr>
        <w:tc>
          <w:tcPr>
            <w:tcW w:w="706"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4.1.1</w:t>
            </w:r>
          </w:p>
        </w:tc>
        <w:tc>
          <w:tcPr>
            <w:tcW w:w="2553"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866E7" w:rsidRPr="00E54E51" w:rsidRDefault="005866E7" w:rsidP="00E46654">
            <w:pPr>
              <w:spacing w:after="0" w:line="240" w:lineRule="auto"/>
              <w:rPr>
                <w:rFonts w:ascii="Times New Roman" w:eastAsia="Times New Roman" w:hAnsi="Times New Roman"/>
                <w:sz w:val="20"/>
                <w:szCs w:val="20"/>
                <w:u w:val="single"/>
                <w:lang w:eastAsia="ru-RU"/>
              </w:rPr>
            </w:pPr>
          </w:p>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Проектирование и реализация концепции архитектурно-художественного освещения Городского округа Подольск Московской области</w:t>
            </w:r>
          </w:p>
        </w:tc>
        <w:tc>
          <w:tcPr>
            <w:tcW w:w="127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Наличие проектных решений по АХО и их реализация</w:t>
            </w:r>
          </w:p>
        </w:tc>
      </w:tr>
      <w:tr w:rsidR="005866E7" w:rsidRPr="00E54E51" w:rsidTr="00E46654">
        <w:trPr>
          <w:trHeight w:val="276"/>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252"/>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180"/>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AD0938">
        <w:trPr>
          <w:trHeight w:val="2775"/>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126"/>
        </w:trPr>
        <w:tc>
          <w:tcPr>
            <w:tcW w:w="706"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4.1.2</w:t>
            </w:r>
          </w:p>
        </w:tc>
        <w:tc>
          <w:tcPr>
            <w:tcW w:w="2553"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866E7" w:rsidRPr="00E54E51" w:rsidRDefault="005866E7" w:rsidP="00E46654">
            <w:pPr>
              <w:spacing w:after="0" w:line="240" w:lineRule="auto"/>
              <w:rPr>
                <w:rFonts w:ascii="Times New Roman" w:eastAsia="Times New Roman" w:hAnsi="Times New Roman"/>
                <w:sz w:val="20"/>
                <w:szCs w:val="20"/>
                <w:u w:val="single"/>
                <w:lang w:eastAsia="ru-RU"/>
              </w:rPr>
            </w:pPr>
          </w:p>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 xml:space="preserve">Приведение в надлежащий вид </w:t>
            </w:r>
            <w:proofErr w:type="spellStart"/>
            <w:r w:rsidRPr="00E54E51">
              <w:rPr>
                <w:rFonts w:ascii="Times New Roman" w:hAnsi="Times New Roman"/>
                <w:sz w:val="20"/>
                <w:szCs w:val="20"/>
                <w:lang w:eastAsia="ru-RU"/>
              </w:rPr>
              <w:t>вылетных</w:t>
            </w:r>
            <w:proofErr w:type="spellEnd"/>
            <w:r w:rsidRPr="00E54E51">
              <w:rPr>
                <w:rFonts w:ascii="Times New Roman" w:hAnsi="Times New Roman"/>
                <w:sz w:val="20"/>
                <w:szCs w:val="20"/>
                <w:lang w:eastAsia="ru-RU"/>
              </w:rPr>
              <w:t xml:space="preserve"> магистралей и прилегающих территорий к железнодорожным платформам Городского округа Подольск</w:t>
            </w:r>
            <w:r w:rsidRPr="00E54E51">
              <w:rPr>
                <w:rFonts w:ascii="Times New Roman" w:eastAsia="Times New Roman" w:hAnsi="Times New Roman"/>
                <w:sz w:val="20"/>
                <w:szCs w:val="20"/>
                <w:lang w:eastAsia="ru-RU"/>
              </w:rPr>
              <w:t xml:space="preserve"> Московской области</w:t>
            </w:r>
          </w:p>
        </w:tc>
        <w:tc>
          <w:tcPr>
            <w:tcW w:w="127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lang w:eastAsia="ru-RU"/>
              </w:rPr>
              <w:t xml:space="preserve">Приведение в надлежащий вид </w:t>
            </w:r>
            <w:proofErr w:type="spellStart"/>
            <w:r w:rsidRPr="00E54E51">
              <w:rPr>
                <w:rFonts w:ascii="Times New Roman" w:hAnsi="Times New Roman"/>
                <w:sz w:val="20"/>
                <w:szCs w:val="20"/>
                <w:lang w:eastAsia="ru-RU"/>
              </w:rPr>
              <w:t>вылетных</w:t>
            </w:r>
            <w:proofErr w:type="spellEnd"/>
            <w:r w:rsidRPr="00E54E51">
              <w:rPr>
                <w:rFonts w:ascii="Times New Roman" w:hAnsi="Times New Roman"/>
                <w:sz w:val="20"/>
                <w:szCs w:val="20"/>
                <w:lang w:eastAsia="ru-RU"/>
              </w:rPr>
              <w:t xml:space="preserve"> магистралей и прилегающих территорий к железнодорожным платформам</w:t>
            </w:r>
          </w:p>
        </w:tc>
      </w:tr>
      <w:tr w:rsidR="005866E7" w:rsidRPr="00E54E51" w:rsidTr="00E46654">
        <w:trPr>
          <w:trHeight w:val="312"/>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384"/>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276"/>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AD0938">
        <w:trPr>
          <w:trHeight w:val="449"/>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D1436F">
        <w:trPr>
          <w:trHeight w:val="330"/>
        </w:trPr>
        <w:tc>
          <w:tcPr>
            <w:tcW w:w="706"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4.1.3</w:t>
            </w:r>
          </w:p>
        </w:tc>
        <w:tc>
          <w:tcPr>
            <w:tcW w:w="2553"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866E7" w:rsidRPr="00E54E51" w:rsidRDefault="005866E7" w:rsidP="00D1436F">
            <w:pPr>
              <w:spacing w:after="0" w:line="240" w:lineRule="auto"/>
              <w:rPr>
                <w:rFonts w:ascii="Times New Roman" w:eastAsia="Times New Roman" w:hAnsi="Times New Roman"/>
                <w:sz w:val="20"/>
                <w:szCs w:val="20"/>
                <w:u w:val="single"/>
                <w:lang w:eastAsia="ru-RU"/>
              </w:rPr>
            </w:pPr>
          </w:p>
          <w:p w:rsidR="005866E7" w:rsidRPr="00E54E51" w:rsidRDefault="005866E7" w:rsidP="00D1436F">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Приведение в надлежащий вид главных улиц Городского округа Подольск</w:t>
            </w:r>
          </w:p>
        </w:tc>
        <w:tc>
          <w:tcPr>
            <w:tcW w:w="1276"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lang w:eastAsia="ru-RU"/>
              </w:rPr>
              <w:t>Приведение в надлежащий вид главных улиц</w:t>
            </w:r>
          </w:p>
        </w:tc>
      </w:tr>
      <w:tr w:rsidR="005866E7" w:rsidRPr="00E54E51" w:rsidTr="00D1436F">
        <w:trPr>
          <w:trHeight w:val="225"/>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D1436F">
        <w:trPr>
          <w:trHeight w:val="300"/>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232188">
        <w:trPr>
          <w:trHeight w:val="375"/>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AD0938">
        <w:trPr>
          <w:trHeight w:val="355"/>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232980">
        <w:trPr>
          <w:trHeight w:val="228"/>
        </w:trPr>
        <w:tc>
          <w:tcPr>
            <w:tcW w:w="3259" w:type="dxa"/>
            <w:gridSpan w:val="2"/>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51162</w:t>
            </w:r>
          </w:p>
        </w:tc>
        <w:tc>
          <w:tcPr>
            <w:tcW w:w="1134" w:type="dxa"/>
            <w:shd w:val="clear" w:color="auto" w:fill="auto"/>
          </w:tcPr>
          <w:p w:rsidR="005866E7" w:rsidRPr="00E54E51" w:rsidRDefault="00E94C54" w:rsidP="002536F9">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w:t>
            </w:r>
            <w:r w:rsidR="002536F9">
              <w:rPr>
                <w:rFonts w:ascii="Times New Roman" w:hAnsi="Times New Roman"/>
                <w:sz w:val="20"/>
                <w:szCs w:val="20"/>
              </w:rPr>
              <w:t>6</w:t>
            </w:r>
            <w:r>
              <w:rPr>
                <w:rFonts w:ascii="Times New Roman" w:hAnsi="Times New Roman"/>
                <w:sz w:val="20"/>
                <w:szCs w:val="20"/>
              </w:rPr>
              <w:t>6742</w:t>
            </w:r>
          </w:p>
        </w:tc>
        <w:tc>
          <w:tcPr>
            <w:tcW w:w="1134" w:type="dxa"/>
            <w:shd w:val="clear" w:color="auto" w:fill="auto"/>
          </w:tcPr>
          <w:p w:rsidR="005866E7" w:rsidRPr="00E54E51" w:rsidRDefault="00E94C54" w:rsidP="00E02E64">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87285</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hAnsi="Times New Roman"/>
                <w:sz w:val="20"/>
                <w:szCs w:val="20"/>
              </w:rPr>
              <w:t>90315</w:t>
            </w:r>
          </w:p>
        </w:tc>
        <w:tc>
          <w:tcPr>
            <w:tcW w:w="1134" w:type="dxa"/>
            <w:shd w:val="clear" w:color="auto" w:fill="auto"/>
          </w:tcPr>
          <w:p w:rsidR="005866E7" w:rsidRPr="00E54E51" w:rsidRDefault="005866E7" w:rsidP="00633057">
            <w:pPr>
              <w:spacing w:after="0" w:line="240" w:lineRule="auto"/>
              <w:jc w:val="center"/>
              <w:rPr>
                <w:rFonts w:ascii="Times New Roman" w:hAnsi="Times New Roman"/>
                <w:sz w:val="20"/>
                <w:szCs w:val="20"/>
              </w:rPr>
            </w:pPr>
            <w:r w:rsidRPr="00E54E51">
              <w:rPr>
                <w:rFonts w:ascii="Times New Roman" w:hAnsi="Times New Roman"/>
                <w:sz w:val="20"/>
                <w:szCs w:val="20"/>
              </w:rPr>
              <w:t>8914</w:t>
            </w:r>
            <w:r w:rsidR="00633057" w:rsidRPr="00E54E51">
              <w:rPr>
                <w:rFonts w:ascii="Times New Roman" w:hAnsi="Times New Roman"/>
                <w:sz w:val="20"/>
                <w:szCs w:val="20"/>
              </w:rPr>
              <w:t>2</w:t>
            </w:r>
          </w:p>
        </w:tc>
        <w:tc>
          <w:tcPr>
            <w:tcW w:w="1844"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232980">
        <w:trPr>
          <w:trHeight w:val="180"/>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232980">
        <w:trPr>
          <w:trHeight w:val="204"/>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232980">
        <w:trPr>
          <w:trHeight w:val="264"/>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51162</w:t>
            </w:r>
          </w:p>
        </w:tc>
        <w:tc>
          <w:tcPr>
            <w:tcW w:w="1134" w:type="dxa"/>
            <w:shd w:val="clear" w:color="auto" w:fill="auto"/>
          </w:tcPr>
          <w:p w:rsidR="005866E7" w:rsidRPr="00E54E51" w:rsidRDefault="00E94C54" w:rsidP="00633057">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223008</w:t>
            </w:r>
          </w:p>
        </w:tc>
        <w:tc>
          <w:tcPr>
            <w:tcW w:w="1134" w:type="dxa"/>
            <w:shd w:val="clear" w:color="auto" w:fill="auto"/>
          </w:tcPr>
          <w:p w:rsidR="005866E7" w:rsidRPr="00E54E51" w:rsidRDefault="00E94C54" w:rsidP="00232980">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72707</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hAnsi="Times New Roman"/>
                <w:sz w:val="20"/>
                <w:szCs w:val="20"/>
              </w:rPr>
              <w:t>75737</w:t>
            </w:r>
          </w:p>
        </w:tc>
        <w:tc>
          <w:tcPr>
            <w:tcW w:w="1134" w:type="dxa"/>
            <w:shd w:val="clear" w:color="auto" w:fill="auto"/>
          </w:tcPr>
          <w:p w:rsidR="005866E7" w:rsidRPr="00E54E51" w:rsidRDefault="005866E7" w:rsidP="00633057">
            <w:pPr>
              <w:spacing w:after="0" w:line="240" w:lineRule="auto"/>
              <w:jc w:val="center"/>
              <w:rPr>
                <w:rFonts w:ascii="Times New Roman" w:hAnsi="Times New Roman"/>
                <w:sz w:val="20"/>
                <w:szCs w:val="20"/>
              </w:rPr>
            </w:pPr>
            <w:r w:rsidRPr="00E54E51">
              <w:rPr>
                <w:rFonts w:ascii="Times New Roman" w:hAnsi="Times New Roman"/>
                <w:sz w:val="20"/>
                <w:szCs w:val="20"/>
              </w:rPr>
              <w:t>7456</w:t>
            </w:r>
            <w:r w:rsidR="00633057" w:rsidRPr="00E54E51">
              <w:rPr>
                <w:rFonts w:ascii="Times New Roman" w:hAnsi="Times New Roman"/>
                <w:sz w:val="20"/>
                <w:szCs w:val="20"/>
              </w:rPr>
              <w:t>4</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E15CDB">
        <w:trPr>
          <w:trHeight w:val="775"/>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hAnsi="Times New Roman"/>
                <w:sz w:val="20"/>
                <w:szCs w:val="20"/>
              </w:rPr>
              <w:t>43734</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eastAsia="Times New Roman" w:hAnsi="Times New Roman"/>
                <w:sz w:val="20"/>
                <w:szCs w:val="20"/>
                <w:lang w:eastAsia="ru-RU"/>
              </w:rPr>
              <w:t>14578</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eastAsia="Times New Roman" w:hAnsi="Times New Roman"/>
                <w:sz w:val="20"/>
                <w:szCs w:val="20"/>
                <w:lang w:eastAsia="ru-RU"/>
              </w:rPr>
              <w:t>14578</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bl>
    <w:p w:rsidR="00105E7C" w:rsidRPr="00E54E51" w:rsidRDefault="00105E7C" w:rsidP="00153AE2">
      <w:pPr>
        <w:spacing w:after="0" w:line="240" w:lineRule="auto"/>
        <w:rPr>
          <w:rFonts w:ascii="Times New Roman" w:eastAsia="Times New Roman" w:hAnsi="Times New Roman"/>
          <w:sz w:val="20"/>
          <w:szCs w:val="20"/>
          <w:lang w:eastAsia="ru-RU"/>
        </w:rPr>
      </w:pPr>
    </w:p>
    <w:p w:rsidR="00232980" w:rsidRPr="00E54E51" w:rsidRDefault="00232980" w:rsidP="00153AE2">
      <w:pPr>
        <w:spacing w:after="0" w:line="240" w:lineRule="auto"/>
        <w:rPr>
          <w:rFonts w:ascii="Times New Roman" w:eastAsia="Times New Roman" w:hAnsi="Times New Roman"/>
          <w:sz w:val="20"/>
          <w:szCs w:val="20"/>
          <w:lang w:eastAsia="ru-RU"/>
        </w:rPr>
      </w:pPr>
    </w:p>
    <w:p w:rsidR="00F861A9" w:rsidRPr="00E54E51" w:rsidRDefault="00833D0C" w:rsidP="00153AE2">
      <w:pPr>
        <w:spacing w:after="0" w:line="240" w:lineRule="auto"/>
        <w:rPr>
          <w:rFonts w:ascii="Times New Roman" w:hAnsi="Times New Roman"/>
          <w:sz w:val="20"/>
          <w:szCs w:val="20"/>
        </w:rPr>
      </w:pPr>
      <w:r w:rsidRPr="00E54E51">
        <w:rPr>
          <w:rFonts w:ascii="Times New Roman" w:hAnsi="Times New Roman"/>
          <w:sz w:val="20"/>
          <w:szCs w:val="20"/>
        </w:rPr>
        <w:t>* – финансирование осуществлялось по муниципальным программам (подпрограммам) городских округов Подольск, Климовск и Подольского муниципального района.</w:t>
      </w:r>
    </w:p>
    <w:p w:rsidR="00153AE2" w:rsidRPr="00E54E51" w:rsidRDefault="00153AE2" w:rsidP="00153AE2">
      <w:pPr>
        <w:spacing w:after="0" w:line="240" w:lineRule="auto"/>
        <w:rPr>
          <w:rFonts w:ascii="Times New Roman" w:hAnsi="Times New Roman"/>
          <w:sz w:val="20"/>
          <w:szCs w:val="20"/>
        </w:rPr>
      </w:pPr>
      <w:r w:rsidRPr="00E54E51">
        <w:rPr>
          <w:rFonts w:ascii="Times New Roman" w:hAnsi="Times New Roman"/>
          <w:sz w:val="20"/>
          <w:szCs w:val="20"/>
        </w:rPr>
        <w:t xml:space="preserve">** – </w:t>
      </w:r>
      <w:r w:rsidR="00232980" w:rsidRPr="00E54E51">
        <w:rPr>
          <w:rFonts w:ascii="Times New Roman" w:hAnsi="Times New Roman"/>
          <w:sz w:val="20"/>
          <w:szCs w:val="20"/>
        </w:rPr>
        <w:t>объём средств на реализацию мероприятий будет внесен после уточнения бюджета.</w:t>
      </w:r>
    </w:p>
    <w:p w:rsidR="00833D0C" w:rsidRPr="00E54E51" w:rsidRDefault="00833D0C" w:rsidP="009F7B49">
      <w:pPr>
        <w:spacing w:after="0" w:line="240" w:lineRule="auto"/>
        <w:rPr>
          <w:rFonts w:ascii="Times New Roman" w:hAnsi="Times New Roman"/>
          <w:b/>
          <w:sz w:val="28"/>
          <w:szCs w:val="28"/>
        </w:rPr>
      </w:pPr>
    </w:p>
    <w:p w:rsidR="00833D0C" w:rsidRPr="00E54E51" w:rsidRDefault="00833D0C" w:rsidP="009F7B49">
      <w:pPr>
        <w:spacing w:after="0" w:line="240" w:lineRule="auto"/>
        <w:rPr>
          <w:rFonts w:ascii="Times New Roman" w:hAnsi="Times New Roman"/>
          <w:b/>
          <w:sz w:val="28"/>
          <w:szCs w:val="28"/>
        </w:rPr>
      </w:pPr>
    </w:p>
    <w:p w:rsidR="00833D0C" w:rsidRPr="00E54E51" w:rsidRDefault="00833D0C" w:rsidP="009F7B49">
      <w:pPr>
        <w:spacing w:after="0" w:line="240" w:lineRule="auto"/>
        <w:rPr>
          <w:rFonts w:ascii="Times New Roman" w:hAnsi="Times New Roman"/>
          <w:b/>
          <w:sz w:val="28"/>
          <w:szCs w:val="28"/>
        </w:rPr>
        <w:sectPr w:rsidR="00833D0C" w:rsidRPr="00E54E51" w:rsidSect="00DC010F">
          <w:pgSz w:w="16838" w:h="11906" w:orient="landscape"/>
          <w:pgMar w:top="426" w:right="720" w:bottom="426" w:left="720" w:header="709" w:footer="709" w:gutter="0"/>
          <w:cols w:space="708"/>
          <w:docGrid w:linePitch="360"/>
        </w:sectPr>
      </w:pPr>
    </w:p>
    <w:p w:rsidR="00D7357B" w:rsidRPr="00E54E51" w:rsidRDefault="00D7357B" w:rsidP="009F7B49">
      <w:pPr>
        <w:widowControl w:val="0"/>
        <w:autoSpaceDE w:val="0"/>
        <w:autoSpaceDN w:val="0"/>
        <w:adjustRightInd w:val="0"/>
        <w:spacing w:after="0" w:line="240" w:lineRule="auto"/>
        <w:jc w:val="center"/>
        <w:rPr>
          <w:rFonts w:ascii="Times New Roman" w:hAnsi="Times New Roman"/>
          <w:b/>
          <w:sz w:val="24"/>
          <w:szCs w:val="24"/>
        </w:rPr>
      </w:pPr>
      <w:r w:rsidRPr="00E54E51">
        <w:rPr>
          <w:rFonts w:ascii="Times New Roman" w:hAnsi="Times New Roman"/>
          <w:b/>
          <w:sz w:val="24"/>
          <w:szCs w:val="24"/>
        </w:rPr>
        <w:lastRenderedPageBreak/>
        <w:t>Методика расчета показателей эффективности реализации программы</w:t>
      </w:r>
    </w:p>
    <w:p w:rsidR="00D7357B" w:rsidRPr="00E54E51" w:rsidRDefault="003749C6" w:rsidP="009F7B49">
      <w:pPr>
        <w:spacing w:after="0" w:line="240" w:lineRule="auto"/>
        <w:jc w:val="center"/>
        <w:rPr>
          <w:rFonts w:ascii="Times New Roman" w:eastAsia="Times New Roman" w:hAnsi="Times New Roman"/>
          <w:b/>
          <w:sz w:val="24"/>
          <w:szCs w:val="24"/>
          <w:lang w:eastAsia="ru-RU"/>
        </w:rPr>
      </w:pPr>
      <w:r w:rsidRPr="00E54E51">
        <w:rPr>
          <w:rFonts w:ascii="Times New Roman" w:hAnsi="Times New Roman"/>
          <w:b/>
          <w:sz w:val="24"/>
          <w:szCs w:val="24"/>
        </w:rPr>
        <w:t>«</w:t>
      </w:r>
      <w:r w:rsidRPr="00E54E5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D7357B" w:rsidRPr="00E54E51" w:rsidRDefault="00D7357B" w:rsidP="009F7B49">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4631"/>
        <w:gridCol w:w="9285"/>
      </w:tblGrid>
      <w:tr w:rsidR="00A86792" w:rsidRPr="00E54E51" w:rsidTr="00711ED4">
        <w:tc>
          <w:tcPr>
            <w:tcW w:w="644" w:type="dxa"/>
            <w:shd w:val="clear" w:color="auto" w:fill="auto"/>
          </w:tcPr>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w:t>
            </w:r>
          </w:p>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п/п</w:t>
            </w:r>
          </w:p>
        </w:tc>
        <w:tc>
          <w:tcPr>
            <w:tcW w:w="4631" w:type="dxa"/>
            <w:shd w:val="clear" w:color="auto" w:fill="auto"/>
          </w:tcPr>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Наименование показателя эффективности реализации программы</w:t>
            </w:r>
          </w:p>
        </w:tc>
        <w:tc>
          <w:tcPr>
            <w:tcW w:w="9285" w:type="dxa"/>
            <w:shd w:val="clear" w:color="auto" w:fill="auto"/>
          </w:tcPr>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Методика расчета показателя эффективности реализации программы</w:t>
            </w:r>
          </w:p>
        </w:tc>
      </w:tr>
      <w:tr w:rsidR="00A86792" w:rsidRPr="00E54E51" w:rsidTr="00711ED4">
        <w:tc>
          <w:tcPr>
            <w:tcW w:w="14560" w:type="dxa"/>
            <w:gridSpan w:val="3"/>
            <w:shd w:val="clear" w:color="auto" w:fill="auto"/>
          </w:tcPr>
          <w:p w:rsidR="00D7357B" w:rsidRPr="00E54E51" w:rsidRDefault="00D7357B" w:rsidP="009F7B49">
            <w:pPr>
              <w:spacing w:after="0" w:line="240" w:lineRule="auto"/>
              <w:jc w:val="center"/>
              <w:rPr>
                <w:rFonts w:ascii="Times New Roman" w:eastAsia="Times New Roman" w:hAnsi="Times New Roman"/>
                <w:b/>
              </w:rPr>
            </w:pPr>
            <w:r w:rsidRPr="00E54E51">
              <w:rPr>
                <w:rFonts w:ascii="Times New Roman" w:eastAsia="Times New Roman" w:hAnsi="Times New Roman"/>
                <w:b/>
                <w:lang w:eastAsia="ru-RU"/>
              </w:rPr>
              <w:t>«</w:t>
            </w:r>
            <w:r w:rsidR="00AE439D" w:rsidRPr="00E54E51">
              <w:rPr>
                <w:rFonts w:ascii="Times New Roman" w:eastAsia="Times New Roman" w:hAnsi="Times New Roman"/>
                <w:b/>
                <w:lang w:eastAsia="ru-RU"/>
              </w:rPr>
              <w:t>Развитие институтов гражданского общества, повышение эффективности местного самоуправления</w:t>
            </w:r>
            <w:r w:rsidRPr="00E54E51">
              <w:rPr>
                <w:rFonts w:ascii="Times New Roman" w:eastAsia="Times New Roman" w:hAnsi="Times New Roman"/>
                <w:b/>
                <w:lang w:eastAsia="ru-RU"/>
              </w:rPr>
              <w:t>»</w:t>
            </w:r>
          </w:p>
        </w:tc>
      </w:tr>
      <w:tr w:rsidR="00445ED7" w:rsidRPr="00E54E51" w:rsidTr="00AD0938">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spacing w:after="0" w:line="240" w:lineRule="auto"/>
              <w:rPr>
                <w:rFonts w:ascii="Times New Roman" w:hAnsi="Times New Roman"/>
              </w:rPr>
            </w:pPr>
            <w:r w:rsidRPr="00E54E51">
              <w:rPr>
                <w:rFonts w:ascii="Times New Roman" w:hAnsi="Times New Roman"/>
              </w:rPr>
              <w:t xml:space="preserve">Количество установленных информационных (социальных) конструкций на территории муниципального образования </w:t>
            </w:r>
            <w:r w:rsidR="00E54E51">
              <w:rPr>
                <w:rFonts w:ascii="Times New Roman" w:hAnsi="Times New Roman"/>
              </w:rPr>
              <w:t>«</w:t>
            </w:r>
            <w:r w:rsidRPr="00E54E51">
              <w:rPr>
                <w:rFonts w:ascii="Times New Roman" w:hAnsi="Times New Roman"/>
              </w:rPr>
              <w:t>Городской округ Подольск Московской области</w:t>
            </w:r>
            <w:r w:rsidR="00E54E51">
              <w:rPr>
                <w:rFonts w:ascii="Times New Roman" w:hAnsi="Times New Roman"/>
              </w:rPr>
              <w:t>»</w:t>
            </w:r>
          </w:p>
        </w:tc>
        <w:tc>
          <w:tcPr>
            <w:tcW w:w="9285" w:type="dxa"/>
            <w:shd w:val="clear" w:color="auto" w:fill="auto"/>
          </w:tcPr>
          <w:p w:rsidR="00E94C54" w:rsidRDefault="00ED3572" w:rsidP="00E94C54">
            <w:pPr>
              <w:spacing w:after="0" w:line="240" w:lineRule="auto"/>
              <w:rPr>
                <w:rFonts w:ascii="Times New Roman" w:hAnsi="Times New Roman"/>
              </w:rPr>
            </w:pPr>
            <w:r w:rsidRPr="00E54E51">
              <w:rPr>
                <w:rFonts w:ascii="Times New Roman" w:hAnsi="Times New Roman"/>
              </w:rPr>
              <w:t>Показатель формируется из количества информационных конструкций, которые были установлены в год.</w:t>
            </w:r>
          </w:p>
          <w:p w:rsidR="00E94C54" w:rsidRDefault="00ED3572" w:rsidP="00E94C54">
            <w:pPr>
              <w:spacing w:after="0" w:line="240" w:lineRule="auto"/>
              <w:rPr>
                <w:rFonts w:ascii="Times New Roman" w:hAnsi="Times New Roman"/>
              </w:rPr>
            </w:pPr>
            <w:r w:rsidRPr="00E54E51">
              <w:rPr>
                <w:rFonts w:ascii="Times New Roman" w:hAnsi="Times New Roman"/>
              </w:rPr>
              <w:t>Единица измерений – количество штук к базовому значению.</w:t>
            </w:r>
          </w:p>
          <w:p w:rsidR="00445ED7" w:rsidRDefault="00ED3572" w:rsidP="00E94C54">
            <w:pPr>
              <w:spacing w:after="0" w:line="240" w:lineRule="auto"/>
              <w:rPr>
                <w:rFonts w:ascii="Times New Roman" w:hAnsi="Times New Roman"/>
              </w:rPr>
            </w:pPr>
            <w:r w:rsidRPr="00E54E51">
              <w:rPr>
                <w:rFonts w:ascii="Times New Roman" w:hAnsi="Times New Roman"/>
              </w:rPr>
              <w:t>Базовое значение – 14 штук.</w:t>
            </w:r>
          </w:p>
          <w:p w:rsidR="00E94C54" w:rsidRPr="00E54E51" w:rsidRDefault="00E94C54" w:rsidP="00E94C54">
            <w:pPr>
              <w:spacing w:after="0" w:line="240" w:lineRule="auto"/>
              <w:rPr>
                <w:rFonts w:ascii="Times New Roman" w:eastAsia="Times New Roman" w:hAnsi="Times New Roman"/>
                <w:b/>
              </w:rPr>
            </w:pPr>
            <w:r w:rsidRPr="00BD1E81">
              <w:rPr>
                <w:rFonts w:ascii="Times New Roman" w:eastAsia="Times New Roman" w:hAnsi="Times New Roman"/>
              </w:rPr>
              <w:t xml:space="preserve">Периодичность </w:t>
            </w:r>
            <w:r>
              <w:rPr>
                <w:rFonts w:ascii="Times New Roman" w:eastAsia="Times New Roman" w:hAnsi="Times New Roman"/>
              </w:rPr>
              <w:t>отчета – ежегодно.</w:t>
            </w:r>
          </w:p>
        </w:tc>
      </w:tr>
      <w:tr w:rsidR="00445ED7" w:rsidRPr="00E54E51" w:rsidTr="00AD0938">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sidR="00E54E51">
              <w:rPr>
                <w:rFonts w:ascii="Times New Roman" w:hAnsi="Times New Roman" w:cs="Times New Roman"/>
              </w:rPr>
              <w:t>«</w:t>
            </w:r>
            <w:r w:rsidRPr="00E54E51">
              <w:rPr>
                <w:rFonts w:ascii="Times New Roman" w:hAnsi="Times New Roman" w:cs="Times New Roman"/>
              </w:rPr>
              <w:t>Городской округ Подольск Московской области</w:t>
            </w:r>
            <w:r w:rsidR="00E54E51">
              <w:rPr>
                <w:rFonts w:ascii="Times New Roman" w:hAnsi="Times New Roman" w:cs="Times New Roman"/>
              </w:rPr>
              <w:t>»</w:t>
            </w:r>
          </w:p>
        </w:tc>
        <w:tc>
          <w:tcPr>
            <w:tcW w:w="9285" w:type="dxa"/>
            <w:shd w:val="clear" w:color="auto" w:fill="auto"/>
          </w:tcPr>
          <w:p w:rsidR="00445ED7" w:rsidRDefault="009C4AAE" w:rsidP="009C4AAE">
            <w:pPr>
              <w:spacing w:after="0" w:line="240" w:lineRule="auto"/>
              <w:rPr>
                <w:rFonts w:ascii="Times New Roman" w:eastAsia="Times New Roman" w:hAnsi="Times New Roman"/>
                <w:lang w:eastAsia="ru-RU"/>
              </w:rPr>
            </w:pPr>
            <w:r w:rsidRPr="00E54E51">
              <w:rPr>
                <w:rFonts w:ascii="Times New Roman" w:eastAsia="Times New Roman" w:hAnsi="Times New Roman"/>
              </w:rPr>
              <w:t xml:space="preserve">Фактическое проведение тематических информационных компаний в год. Единица измерений – </w:t>
            </w:r>
            <w:r w:rsidRPr="00E54E51">
              <w:rPr>
                <w:rFonts w:ascii="Times New Roman" w:hAnsi="Times New Roman"/>
              </w:rPr>
              <w:t xml:space="preserve">компаний в год. </w:t>
            </w:r>
            <w:r w:rsidRPr="00E54E51">
              <w:rPr>
                <w:rFonts w:ascii="Times New Roman" w:eastAsia="Times New Roman" w:hAnsi="Times New Roman"/>
                <w:lang w:eastAsia="ru-RU"/>
              </w:rPr>
              <w:t>Показатель формируются из перечня и количества информационных кампаний, фактически проведенных отделом рекламы Управления по взаимодействию с общественными организациями и СМИ.</w:t>
            </w:r>
          </w:p>
          <w:p w:rsidR="00E94C54" w:rsidRPr="00E54E51" w:rsidRDefault="00E94C54" w:rsidP="00E94C54">
            <w:pPr>
              <w:spacing w:after="0" w:line="240" w:lineRule="auto"/>
              <w:rPr>
                <w:rFonts w:ascii="Times New Roman" w:hAnsi="Times New Roman"/>
              </w:rPr>
            </w:pPr>
            <w:r w:rsidRPr="00E54E51">
              <w:rPr>
                <w:rFonts w:ascii="Times New Roman" w:hAnsi="Times New Roman"/>
              </w:rPr>
              <w:t xml:space="preserve">Базовые значения – 22 </w:t>
            </w:r>
            <w:r>
              <w:rPr>
                <w:rFonts w:ascii="Times New Roman" w:hAnsi="Times New Roman"/>
              </w:rPr>
              <w:t>мероприятия</w:t>
            </w:r>
            <w:r w:rsidRPr="00E54E51">
              <w:rPr>
                <w:rFonts w:ascii="Times New Roman" w:hAnsi="Times New Roman"/>
              </w:rPr>
              <w:t xml:space="preserve"> в год.</w:t>
            </w:r>
          </w:p>
          <w:p w:rsidR="00E94C54" w:rsidRPr="00E54E51" w:rsidRDefault="00E94C54" w:rsidP="009C4AAE">
            <w:pPr>
              <w:spacing w:after="0" w:line="240" w:lineRule="auto"/>
              <w:rPr>
                <w:rFonts w:ascii="Times New Roman" w:eastAsia="Times New Roman" w:hAnsi="Times New Roman"/>
                <w:b/>
              </w:rPr>
            </w:pPr>
            <w:r w:rsidRPr="00BD1E81">
              <w:rPr>
                <w:rFonts w:ascii="Times New Roman" w:eastAsia="Times New Roman" w:hAnsi="Times New Roman"/>
              </w:rPr>
              <w:t xml:space="preserve">Периодичность </w:t>
            </w:r>
            <w:r>
              <w:rPr>
                <w:rFonts w:ascii="Times New Roman" w:eastAsia="Times New Roman" w:hAnsi="Times New Roman"/>
              </w:rPr>
              <w:t>отчета – ежеквартально.</w:t>
            </w:r>
          </w:p>
        </w:tc>
      </w:tr>
      <w:tr w:rsidR="00445ED7" w:rsidRPr="00E54E51" w:rsidTr="00E94C54">
        <w:trPr>
          <w:trHeight w:val="4241"/>
        </w:trPr>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9285" w:type="dxa"/>
            <w:shd w:val="clear" w:color="auto" w:fill="auto"/>
          </w:tcPr>
          <w:p w:rsidR="0029769F" w:rsidRPr="00E54E51" w:rsidRDefault="0029769F" w:rsidP="0029769F">
            <w:pPr>
              <w:spacing w:after="0" w:line="240" w:lineRule="auto"/>
              <w:rPr>
                <w:rFonts w:ascii="Times New Roman" w:hAnsi="Times New Roman"/>
              </w:rPr>
            </w:pPr>
            <w:r w:rsidRPr="00E54E51">
              <w:rPr>
                <w:rFonts w:ascii="Times New Roman" w:hAnsi="Times New Roman"/>
              </w:rPr>
              <w:t>Показатель формируется из актуальности схемы размещения рекламных конструкций, 100 % соответствие схеме ежегодно.</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A</w:t>
            </w:r>
            <w:r w:rsidRPr="00E54E51">
              <w:rPr>
                <w:rFonts w:ascii="Times New Roman" w:hAnsi="Times New Roman"/>
              </w:rPr>
              <w:t xml:space="preserve"> = </w:t>
            </w:r>
            <w:r w:rsidRPr="00E54E51">
              <w:rPr>
                <w:rFonts w:ascii="Times New Roman" w:hAnsi="Times New Roman"/>
                <w:lang w:val="en-US"/>
              </w:rPr>
              <w:t>B</w:t>
            </w:r>
            <w:r w:rsidRPr="00E54E51">
              <w:rPr>
                <w:rFonts w:ascii="Times New Roman" w:hAnsi="Times New Roman"/>
              </w:rPr>
              <w:t>/</w:t>
            </w:r>
            <w:r w:rsidRPr="00E54E51">
              <w:rPr>
                <w:rFonts w:ascii="Times New Roman" w:hAnsi="Times New Roman"/>
                <w:lang w:val="en-US"/>
              </w:rPr>
              <w:t>C</w:t>
            </w:r>
            <w:r w:rsidRPr="00E54E51">
              <w:rPr>
                <w:rFonts w:ascii="Times New Roman" w:hAnsi="Times New Roman"/>
              </w:rPr>
              <w:t>х 100 %, где:</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A</w:t>
            </w:r>
            <w:r w:rsidRPr="00E54E51">
              <w:rPr>
                <w:rFonts w:ascii="Times New Roman" w:hAnsi="Times New Roman"/>
              </w:rPr>
              <w:t xml:space="preserve"> – доля незаконных рекламных конструкций;</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B</w:t>
            </w:r>
            <w:r w:rsidRPr="00E54E51">
              <w:rPr>
                <w:rFonts w:ascii="Times New Roman" w:hAnsi="Times New Roman"/>
              </w:rPr>
              <w:t>– число незаконных конструкций;</w:t>
            </w:r>
          </w:p>
          <w:p w:rsidR="0029769F" w:rsidRDefault="0029769F" w:rsidP="0029769F">
            <w:pPr>
              <w:spacing w:after="0" w:line="240" w:lineRule="auto"/>
              <w:rPr>
                <w:rFonts w:ascii="Times New Roman" w:hAnsi="Times New Roman"/>
              </w:rPr>
            </w:pPr>
            <w:r w:rsidRPr="00E54E51">
              <w:rPr>
                <w:rFonts w:ascii="Times New Roman" w:hAnsi="Times New Roman"/>
                <w:lang w:val="en-US"/>
              </w:rPr>
              <w:t>C</w:t>
            </w:r>
            <w:r w:rsidRPr="00E54E51">
              <w:rPr>
                <w:rFonts w:ascii="Times New Roman" w:hAnsi="Times New Roman"/>
              </w:rPr>
              <w:t xml:space="preserve">– </w:t>
            </w:r>
            <w:proofErr w:type="gramStart"/>
            <w:r w:rsidRPr="00E54E51">
              <w:rPr>
                <w:rFonts w:ascii="Times New Roman" w:hAnsi="Times New Roman"/>
              </w:rPr>
              <w:t>общее</w:t>
            </w:r>
            <w:proofErr w:type="gramEnd"/>
            <w:r w:rsidRPr="00E54E51">
              <w:rPr>
                <w:rFonts w:ascii="Times New Roman" w:hAnsi="Times New Roman"/>
              </w:rPr>
              <w:t xml:space="preserve"> количество рекламных конструкций на территории (</w:t>
            </w:r>
            <w:r w:rsidRPr="00E54E51">
              <w:rPr>
                <w:rFonts w:ascii="Times New Roman" w:hAnsi="Times New Roman"/>
                <w:lang w:val="en-US"/>
              </w:rPr>
              <w:t>C</w:t>
            </w:r>
            <w:r w:rsidRPr="00E54E51">
              <w:rPr>
                <w:rFonts w:ascii="Times New Roman" w:hAnsi="Times New Roman"/>
              </w:rPr>
              <w:t xml:space="preserve">= </w:t>
            </w:r>
            <w:r w:rsidRPr="00E54E51">
              <w:rPr>
                <w:rFonts w:ascii="Times New Roman" w:hAnsi="Times New Roman"/>
                <w:lang w:val="en-US"/>
              </w:rPr>
              <w:t>D</w:t>
            </w:r>
            <w:r w:rsidRPr="00E54E51">
              <w:rPr>
                <w:rFonts w:ascii="Times New Roman" w:hAnsi="Times New Roman"/>
              </w:rPr>
              <w:t>+</w:t>
            </w:r>
            <w:r w:rsidRPr="00E54E51">
              <w:rPr>
                <w:rFonts w:ascii="Times New Roman" w:hAnsi="Times New Roman"/>
                <w:lang w:val="en-US"/>
              </w:rPr>
              <w:t>B</w:t>
            </w:r>
            <w:r w:rsidRPr="00E54E51">
              <w:rPr>
                <w:rFonts w:ascii="Times New Roman" w:hAnsi="Times New Roman"/>
              </w:rPr>
              <w:t xml:space="preserve">, где </w:t>
            </w:r>
            <w:r w:rsidRPr="00E54E51">
              <w:rPr>
                <w:rFonts w:ascii="Times New Roman" w:hAnsi="Times New Roman"/>
                <w:lang w:val="en-US"/>
              </w:rPr>
              <w:t>D</w:t>
            </w:r>
            <w:r w:rsidRPr="00E54E51">
              <w:rPr>
                <w:rFonts w:ascii="Times New Roman" w:hAnsi="Times New Roman"/>
              </w:rPr>
              <w:t xml:space="preserve">– число рекламных конструкций, предусмотренных схемой, а </w:t>
            </w:r>
            <w:r w:rsidRPr="00E54E51">
              <w:rPr>
                <w:rFonts w:ascii="Times New Roman" w:hAnsi="Times New Roman"/>
                <w:lang w:val="en-US"/>
              </w:rPr>
              <w:t>B</w:t>
            </w:r>
            <w:r w:rsidRPr="00E54E51">
              <w:rPr>
                <w:rFonts w:ascii="Times New Roman" w:hAnsi="Times New Roman"/>
              </w:rPr>
              <w:t>– число незаконных рекламных конструкций).</w:t>
            </w:r>
          </w:p>
          <w:p w:rsidR="00E94C54" w:rsidRPr="00E54E51" w:rsidRDefault="00E94C54" w:rsidP="0029769F">
            <w:pPr>
              <w:spacing w:after="0" w:line="240" w:lineRule="auto"/>
              <w:rPr>
                <w:rFonts w:ascii="Times New Roman" w:hAnsi="Times New Roman"/>
              </w:rPr>
            </w:pPr>
            <w:r w:rsidRPr="00BD1E81">
              <w:rPr>
                <w:rFonts w:ascii="Times New Roman" w:eastAsia="Times New Roman" w:hAnsi="Times New Roman"/>
              </w:rPr>
              <w:t xml:space="preserve">Периодичность </w:t>
            </w:r>
            <w:r>
              <w:rPr>
                <w:rFonts w:ascii="Times New Roman" w:eastAsia="Times New Roman" w:hAnsi="Times New Roman"/>
              </w:rPr>
              <w:t>отчета – ежеквартально.</w:t>
            </w:r>
          </w:p>
          <w:p w:rsidR="0029769F" w:rsidRDefault="0029769F" w:rsidP="0029769F">
            <w:pPr>
              <w:spacing w:after="0" w:line="240" w:lineRule="auto"/>
              <w:rPr>
                <w:rFonts w:ascii="Times New Roman" w:hAnsi="Times New Roman"/>
              </w:rPr>
            </w:pPr>
            <w:r w:rsidRPr="00E54E51">
              <w:rPr>
                <w:rFonts w:ascii="Times New Roman" w:hAnsi="Times New Roman"/>
              </w:rPr>
              <w:t>Единица измерений – процент;</w:t>
            </w:r>
          </w:p>
          <w:p w:rsidR="00445ED7" w:rsidRPr="00E54E51" w:rsidRDefault="0029769F" w:rsidP="0029769F">
            <w:pPr>
              <w:spacing w:after="0" w:line="240" w:lineRule="auto"/>
              <w:rPr>
                <w:rFonts w:ascii="Times New Roman" w:eastAsia="Times New Roman" w:hAnsi="Times New Roman"/>
                <w:b/>
              </w:rPr>
            </w:pPr>
            <w:r w:rsidRPr="00E54E51">
              <w:rPr>
                <w:rFonts w:ascii="Times New Roman" w:eastAsia="Times New Roman" w:hAnsi="Times New Roman"/>
              </w:rPr>
              <w:t>Базовое значение – 100 %.</w:t>
            </w:r>
          </w:p>
        </w:tc>
      </w:tr>
      <w:tr w:rsidR="00E94C54" w:rsidRPr="00E54E51" w:rsidTr="00E94C54">
        <w:trPr>
          <w:trHeight w:val="2965"/>
        </w:trPr>
        <w:tc>
          <w:tcPr>
            <w:tcW w:w="644" w:type="dxa"/>
            <w:shd w:val="clear" w:color="auto" w:fill="auto"/>
          </w:tcPr>
          <w:p w:rsidR="00E94C54" w:rsidRPr="00E54E51" w:rsidRDefault="00E94C54" w:rsidP="0029769F">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E94C54" w:rsidRPr="00E54E51" w:rsidRDefault="00E94C54" w:rsidP="00FB2285">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Количество мероприятий, к которым обеспечено праздничное/тематическое и праздничное световое оформление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9285" w:type="dxa"/>
            <w:shd w:val="clear" w:color="auto" w:fill="auto"/>
          </w:tcPr>
          <w:p w:rsidR="00E94C54" w:rsidRPr="00E54E51"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 </w:t>
            </w:r>
          </w:p>
          <w:p w:rsidR="00E94C54" w:rsidRPr="00E54E51"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измерений – мероприятий в год;</w:t>
            </w:r>
          </w:p>
          <w:p w:rsidR="00E94C54" w:rsidRPr="00E54E51"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Базовые значения – 10 празднично/тематических мероприятий в год.</w:t>
            </w:r>
          </w:p>
          <w:p w:rsidR="00E94C54" w:rsidRPr="00E54E51"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В том числе мероприятия, к которым обеспечено праздничное световое оформление:</w:t>
            </w:r>
          </w:p>
          <w:p w:rsidR="00E94C54" w:rsidRPr="00E54E51"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измерений – мероприятий в год;</w:t>
            </w:r>
          </w:p>
          <w:p w:rsidR="00E94C54"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Базовые значения – 1 световое оформление в год.</w:t>
            </w:r>
          </w:p>
          <w:p w:rsidR="00E94C54" w:rsidRPr="00E54E51" w:rsidRDefault="00E94C54"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BD1E81">
              <w:rPr>
                <w:rFonts w:ascii="Times New Roman" w:eastAsia="Times New Roman" w:hAnsi="Times New Roman"/>
              </w:rPr>
              <w:t xml:space="preserve">Периодичность </w:t>
            </w:r>
            <w:r>
              <w:rPr>
                <w:rFonts w:ascii="Times New Roman" w:eastAsia="Times New Roman" w:hAnsi="Times New Roman"/>
              </w:rPr>
              <w:t>отчета – ежеквартально.</w:t>
            </w:r>
          </w:p>
        </w:tc>
      </w:tr>
      <w:tr w:rsidR="0029769F" w:rsidRPr="00E54E51" w:rsidTr="00D0335E">
        <w:trPr>
          <w:trHeight w:val="1684"/>
        </w:trPr>
        <w:tc>
          <w:tcPr>
            <w:tcW w:w="644" w:type="dxa"/>
            <w:shd w:val="clear" w:color="auto" w:fill="auto"/>
          </w:tcPr>
          <w:p w:rsidR="0029769F" w:rsidRPr="00E54E51" w:rsidRDefault="0029769F" w:rsidP="0029769F">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29769F" w:rsidRPr="00E54E51" w:rsidRDefault="0029769F" w:rsidP="0029769F">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Наличие географических координат у стационарных рекламных конструкций</w:t>
            </w:r>
          </w:p>
        </w:tc>
        <w:tc>
          <w:tcPr>
            <w:tcW w:w="9285" w:type="dxa"/>
            <w:shd w:val="clear" w:color="auto" w:fill="auto"/>
          </w:tcPr>
          <w:p w:rsidR="00ED3572" w:rsidRPr="00E54E51" w:rsidRDefault="00ED3572" w:rsidP="00ED3572">
            <w:pPr>
              <w:spacing w:after="0" w:line="240" w:lineRule="auto"/>
              <w:rPr>
                <w:rFonts w:ascii="Times New Roman" w:hAnsi="Times New Roman"/>
              </w:rPr>
            </w:pPr>
            <w:r w:rsidRPr="00E54E51">
              <w:rPr>
                <w:rFonts w:ascii="Times New Roman" w:hAnsi="Times New Roman"/>
              </w:rPr>
              <w:t>Показатель формируется из наличия географических координат у средств наружной рекламы, которые установлены в соответствии со схемой размещения рекламных конструкций на территории Городского округа Подольск Московской области</w:t>
            </w:r>
          </w:p>
          <w:p w:rsidR="00ED3572" w:rsidRPr="00E54E51" w:rsidRDefault="00ED3572" w:rsidP="00ED3572">
            <w:pPr>
              <w:spacing w:after="0" w:line="240" w:lineRule="auto"/>
              <w:rPr>
                <w:rFonts w:ascii="Times New Roman" w:hAnsi="Times New Roman"/>
              </w:rPr>
            </w:pPr>
            <w:r w:rsidRPr="00E54E51">
              <w:rPr>
                <w:rFonts w:ascii="Times New Roman" w:hAnsi="Times New Roman"/>
              </w:rPr>
              <w:t>Единица измерений – да/нет</w:t>
            </w:r>
          </w:p>
          <w:p w:rsidR="0029769F" w:rsidRDefault="00ED3572" w:rsidP="00ED3572">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eastAsia="Times New Roman" w:hAnsi="Times New Roman"/>
              </w:rPr>
              <w:t xml:space="preserve">Базовое значение – </w:t>
            </w:r>
            <w:r w:rsidRPr="00E54E51">
              <w:rPr>
                <w:rFonts w:ascii="Times New Roman" w:hAnsi="Times New Roman"/>
              </w:rPr>
              <w:t>да</w:t>
            </w:r>
          </w:p>
          <w:p w:rsidR="00E94C54" w:rsidRPr="00E54E51" w:rsidRDefault="00E94C54" w:rsidP="00E94C54">
            <w:pPr>
              <w:widowControl w:val="0"/>
              <w:tabs>
                <w:tab w:val="center" w:pos="4677"/>
                <w:tab w:val="right" w:pos="9355"/>
              </w:tabs>
              <w:autoSpaceDE w:val="0"/>
              <w:autoSpaceDN w:val="0"/>
              <w:adjustRightInd w:val="0"/>
              <w:spacing w:after="0" w:line="240" w:lineRule="auto"/>
              <w:rPr>
                <w:rFonts w:ascii="Times New Roman" w:hAnsi="Times New Roman"/>
              </w:rPr>
            </w:pPr>
            <w:r w:rsidRPr="00BD1E81">
              <w:rPr>
                <w:rFonts w:ascii="Times New Roman" w:hAnsi="Times New Roman"/>
              </w:rPr>
              <w:t>Периодичность отчета – ежегодно.</w:t>
            </w:r>
          </w:p>
        </w:tc>
      </w:tr>
      <w:tr w:rsidR="00445ED7" w:rsidRPr="00E54E51" w:rsidTr="00E94C54">
        <w:trPr>
          <w:trHeight w:val="1203"/>
        </w:trPr>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Наличие официального сайта Администрации Городского округа Подольск (создание веб-сайта и техническое сопровождение)</w:t>
            </w:r>
          </w:p>
        </w:tc>
        <w:tc>
          <w:tcPr>
            <w:tcW w:w="9285" w:type="dxa"/>
            <w:shd w:val="clear" w:color="auto" w:fill="auto"/>
          </w:tcPr>
          <w:p w:rsidR="00ED3572" w:rsidRPr="00E54E51" w:rsidRDefault="00ED3572" w:rsidP="00ED3572">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наличия официального сайта Администрации Городского округа Подольск (создание и техническое сопровождение), отвечающий современным требованиям.</w:t>
            </w:r>
          </w:p>
          <w:p w:rsidR="00ED3572" w:rsidRPr="00E54E51" w:rsidRDefault="00ED3572" w:rsidP="00ED3572">
            <w:pPr>
              <w:spacing w:after="0" w:line="240" w:lineRule="auto"/>
              <w:rPr>
                <w:rFonts w:ascii="Times New Roman" w:hAnsi="Times New Roman"/>
              </w:rPr>
            </w:pPr>
            <w:r w:rsidRPr="00E54E51">
              <w:rPr>
                <w:rFonts w:ascii="Times New Roman" w:hAnsi="Times New Roman"/>
              </w:rPr>
              <w:t>Единица измерений – да/нет</w:t>
            </w:r>
          </w:p>
          <w:p w:rsidR="00445ED7" w:rsidRPr="00E54E51" w:rsidRDefault="00ED3572" w:rsidP="00ED3572">
            <w:pPr>
              <w:spacing w:after="0" w:line="240" w:lineRule="auto"/>
              <w:rPr>
                <w:rFonts w:ascii="Times New Roman" w:eastAsia="Times New Roman" w:hAnsi="Times New Roman"/>
                <w:b/>
              </w:rPr>
            </w:pPr>
            <w:r w:rsidRPr="00E54E51">
              <w:rPr>
                <w:rFonts w:ascii="Times New Roman" w:eastAsia="Times New Roman" w:hAnsi="Times New Roman"/>
              </w:rPr>
              <w:t xml:space="preserve">Базовое значение – </w:t>
            </w:r>
            <w:r w:rsidRPr="00E54E51">
              <w:rPr>
                <w:rFonts w:ascii="Times New Roman" w:hAnsi="Times New Roman"/>
              </w:rPr>
              <w:t>да</w:t>
            </w:r>
          </w:p>
        </w:tc>
      </w:tr>
      <w:tr w:rsidR="00FA6CCE" w:rsidRPr="00E54E51" w:rsidTr="00AD0938">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w:t>
            </w:r>
            <w:r w:rsidRPr="00E54E51">
              <w:rPr>
                <w:rFonts w:ascii="Times New Roman" w:eastAsia="Times New Roman" w:hAnsi="Times New Roman"/>
              </w:rPr>
              <w:t xml:space="preserve"> мат = </w:t>
            </w:r>
            <w:r w:rsidRPr="00E54E51">
              <w:rPr>
                <w:rFonts w:ascii="Times New Roman" w:eastAsia="Times New Roman" w:hAnsi="Times New Roman"/>
                <w:lang w:val="en-US"/>
              </w:rPr>
              <w:t>Li</w:t>
            </w:r>
            <w:r w:rsidRPr="00E54E51">
              <w:rPr>
                <w:rFonts w:ascii="Times New Roman" w:eastAsia="Times New Roman" w:hAnsi="Times New Roman"/>
              </w:rPr>
              <w:t xml:space="preserve">-й год / </w:t>
            </w:r>
            <w:r w:rsidRPr="00E54E51">
              <w:rPr>
                <w:rFonts w:ascii="Times New Roman" w:eastAsia="Times New Roman" w:hAnsi="Times New Roman"/>
                <w:lang w:val="en-US"/>
              </w:rPr>
              <w:t>Li</w:t>
            </w:r>
            <w:r w:rsidRPr="00E54E51">
              <w:rPr>
                <w:rFonts w:ascii="Times New Roman" w:eastAsia="Times New Roman" w:hAnsi="Times New Roman"/>
              </w:rPr>
              <w:t>-й-1 год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w:t>
            </w:r>
            <w:r w:rsidRPr="00E54E51">
              <w:rPr>
                <w:rFonts w:ascii="Times New Roman" w:eastAsia="Times New Roman" w:hAnsi="Times New Roman"/>
              </w:rPr>
              <w:t>мат – темп роста числа материалов всех общероссийских печатных и электронных СМИ (процентов/год);</w:t>
            </w:r>
          </w:p>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Li</w:t>
            </w:r>
            <w:r w:rsidRPr="00E54E51">
              <w:rPr>
                <w:rFonts w:ascii="Times New Roman" w:eastAsia="Times New Roman" w:hAnsi="Times New Roman"/>
              </w:rPr>
              <w:t>-й год – число материалов всех общероссийских печатных и электронных СМИ в текущем году (материалов/год);</w:t>
            </w:r>
          </w:p>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Li</w:t>
            </w:r>
            <w:r w:rsidRPr="00E54E51">
              <w:rPr>
                <w:rFonts w:ascii="Times New Roman" w:eastAsia="Times New Roman" w:hAnsi="Times New Roman"/>
              </w:rPr>
              <w:t>-й-1 год – число материалов всех общероссийских печатных и электронных СМИ в базовом году (материалов/год).</w:t>
            </w:r>
          </w:p>
          <w:p w:rsidR="00FA6CCE" w:rsidRPr="00E54E51" w:rsidRDefault="00FA6CCE" w:rsidP="00FA6CCE">
            <w:pPr>
              <w:spacing w:after="0" w:line="240" w:lineRule="auto"/>
              <w:rPr>
                <w:rFonts w:ascii="Times New Roman" w:eastAsia="Times New Roman" w:hAnsi="Times New Roman"/>
              </w:rPr>
            </w:pPr>
            <w:r w:rsidRPr="00E54E51">
              <w:rPr>
                <w:rFonts w:ascii="Times New Roman" w:eastAsia="Times New Roman" w:hAnsi="Times New Roman"/>
              </w:rPr>
              <w:t xml:space="preserve">Показатели </w:t>
            </w:r>
            <w:r w:rsidRPr="00E54E51">
              <w:rPr>
                <w:rFonts w:ascii="Times New Roman" w:eastAsia="Times New Roman" w:hAnsi="Times New Roman"/>
                <w:lang w:val="en-US"/>
              </w:rPr>
              <w:t>Li</w:t>
            </w:r>
            <w:r w:rsidRPr="00E54E51">
              <w:rPr>
                <w:rFonts w:ascii="Times New Roman" w:eastAsia="Times New Roman" w:hAnsi="Times New Roman"/>
              </w:rPr>
              <w:t xml:space="preserve">-й год и </w:t>
            </w:r>
            <w:r w:rsidRPr="00E54E51">
              <w:rPr>
                <w:rFonts w:ascii="Times New Roman" w:eastAsia="Times New Roman" w:hAnsi="Times New Roman"/>
                <w:lang w:val="en-US"/>
              </w:rPr>
              <w:t>Li</w:t>
            </w:r>
            <w:r w:rsidRPr="00E54E51">
              <w:rPr>
                <w:rFonts w:ascii="Times New Roman" w:eastAsia="Times New Roman" w:hAnsi="Times New Roman"/>
              </w:rPr>
              <w:t>-й-1 год формируются на основе данных мониторинга печатных и электронных СМИ.</w:t>
            </w:r>
          </w:p>
          <w:p w:rsidR="00FA6CCE" w:rsidRPr="00E54E51" w:rsidRDefault="00E94C54" w:rsidP="00FA6CCE">
            <w:pPr>
              <w:spacing w:after="0" w:line="240" w:lineRule="auto"/>
              <w:rPr>
                <w:rFonts w:ascii="Times New Roman" w:eastAsia="Times New Roman" w:hAnsi="Times New Roman"/>
                <w:b/>
              </w:rPr>
            </w:pPr>
            <w:r w:rsidRPr="00E54E51">
              <w:rPr>
                <w:rFonts w:ascii="Times New Roman" w:hAnsi="Times New Roman"/>
              </w:rPr>
              <w:t xml:space="preserve">Единица измерений </w:t>
            </w:r>
            <w:r w:rsidR="00FA6CCE" w:rsidRPr="00E54E51">
              <w:rPr>
                <w:rFonts w:ascii="Times New Roman" w:eastAsia="Times New Roman" w:hAnsi="Times New Roman"/>
              </w:rPr>
              <w:t>– процент. Базовое значение – 100 %</w:t>
            </w:r>
          </w:p>
        </w:tc>
      </w:tr>
      <w:tr w:rsidR="00FA6CCE" w:rsidRPr="00E54E51" w:rsidTr="00FA6CCE">
        <w:trPr>
          <w:trHeight w:val="3114"/>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w:t>
            </w:r>
            <w:proofErr w:type="spellStart"/>
            <w:r w:rsidRPr="00E54E51">
              <w:rPr>
                <w:rFonts w:ascii="Times New Roman" w:eastAsia="Times New Roman" w:hAnsi="Times New Roman"/>
              </w:rPr>
              <w:t>ца</w:t>
            </w:r>
            <w:proofErr w:type="spellEnd"/>
            <w:r w:rsidRPr="00E54E51">
              <w:rPr>
                <w:rFonts w:ascii="Times New Roman" w:eastAsia="Times New Roman" w:hAnsi="Times New Roman"/>
              </w:rPr>
              <w:t xml:space="preserve"> = </w:t>
            </w:r>
            <w:r w:rsidRPr="00E54E51">
              <w:rPr>
                <w:rFonts w:ascii="Times New Roman" w:eastAsia="Times New Roman" w:hAnsi="Times New Roman"/>
                <w:lang w:val="en-US"/>
              </w:rPr>
              <w:t>Ki</w:t>
            </w:r>
            <w:r w:rsidRPr="00E54E51">
              <w:rPr>
                <w:rFonts w:ascii="Times New Roman" w:eastAsia="Times New Roman" w:hAnsi="Times New Roman"/>
              </w:rPr>
              <w:t xml:space="preserve">-й год / </w:t>
            </w:r>
            <w:r w:rsidRPr="00E54E51">
              <w:rPr>
                <w:rFonts w:ascii="Times New Roman" w:eastAsia="Times New Roman" w:hAnsi="Times New Roman"/>
                <w:lang w:val="en-US"/>
              </w:rPr>
              <w:t>Ki</w:t>
            </w:r>
            <w:r w:rsidRPr="00E54E51">
              <w:rPr>
                <w:rFonts w:ascii="Times New Roman" w:eastAsia="Times New Roman" w:hAnsi="Times New Roman"/>
              </w:rPr>
              <w:t>-й-1 год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w:t>
            </w:r>
            <w:proofErr w:type="spellStart"/>
            <w:r w:rsidRPr="00E54E51">
              <w:rPr>
                <w:rFonts w:ascii="Times New Roman" w:eastAsia="Times New Roman" w:hAnsi="Times New Roman"/>
              </w:rPr>
              <w:t>ца</w:t>
            </w:r>
            <w:proofErr w:type="spellEnd"/>
            <w:r w:rsidRPr="00E54E51">
              <w:rPr>
                <w:rFonts w:ascii="Times New Roman" w:eastAsia="Times New Roman" w:hAnsi="Times New Roman"/>
              </w:rPr>
              <w:t xml:space="preserve"> – рост среднемесячного охват целевой аудитории (совершеннолетние жители города (18+)) средствами массовой информации (процентов/год);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Ki</w:t>
            </w:r>
            <w:r w:rsidRPr="00E54E51">
              <w:rPr>
                <w:rFonts w:ascii="Times New Roman" w:eastAsia="Times New Roman" w:hAnsi="Times New Roman"/>
              </w:rPr>
              <w:t>-й год  –среднемесячная целевая аудитория текущего года средств массовой информации соответствующей категории (человек/год);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Ki</w:t>
            </w:r>
            <w:r w:rsidRPr="00E54E51">
              <w:rPr>
                <w:rFonts w:ascii="Times New Roman" w:eastAsia="Times New Roman" w:hAnsi="Times New Roman"/>
              </w:rPr>
              <w:t>-й-1 год – среднемесячная целевая аудитория базового года средств массовой информации соответствующей категории (человек/год).</w:t>
            </w:r>
          </w:p>
          <w:p w:rsidR="00FA6CCE" w:rsidRPr="00E54E51" w:rsidRDefault="00FA6CCE" w:rsidP="00FA6CCE">
            <w:pPr>
              <w:spacing w:after="0" w:line="240" w:lineRule="auto"/>
              <w:rPr>
                <w:rFonts w:ascii="Times New Roman" w:eastAsia="Times New Roman" w:hAnsi="Times New Roman"/>
              </w:rPr>
            </w:pPr>
            <w:r w:rsidRPr="00E54E51">
              <w:rPr>
                <w:rFonts w:ascii="Times New Roman" w:eastAsia="Times New Roman" w:hAnsi="Times New Roman"/>
              </w:rPr>
              <w:t xml:space="preserve">Показатели </w:t>
            </w:r>
            <w:r w:rsidRPr="00E54E51">
              <w:rPr>
                <w:rFonts w:ascii="Times New Roman" w:eastAsia="Times New Roman" w:hAnsi="Times New Roman"/>
                <w:lang w:val="en-US"/>
              </w:rPr>
              <w:t>Ki</w:t>
            </w:r>
            <w:r w:rsidRPr="00E54E51">
              <w:rPr>
                <w:rFonts w:ascii="Times New Roman" w:eastAsia="Times New Roman" w:hAnsi="Times New Roman"/>
              </w:rPr>
              <w:t xml:space="preserve">-й год и </w:t>
            </w:r>
            <w:r w:rsidRPr="00E54E51">
              <w:rPr>
                <w:rFonts w:ascii="Times New Roman" w:eastAsia="Times New Roman" w:hAnsi="Times New Roman"/>
                <w:lang w:val="en-US"/>
              </w:rPr>
              <w:t>Ki</w:t>
            </w:r>
            <w:r w:rsidRPr="00E54E51">
              <w:rPr>
                <w:rFonts w:ascii="Times New Roman" w:eastAsia="Times New Roman" w:hAnsi="Times New Roman"/>
              </w:rPr>
              <w:t>-й-1 год являются арифметической суммой тиражей всех средств массовой информацией, охваченных взаимодействием с Исполнителем, на основании предоставленных тиражных справок за соответствующий год.</w:t>
            </w:r>
          </w:p>
          <w:p w:rsidR="00FA6CCE" w:rsidRPr="00E54E51" w:rsidRDefault="00E94C54" w:rsidP="00FA6CCE">
            <w:pPr>
              <w:spacing w:after="0" w:line="240" w:lineRule="auto"/>
              <w:rPr>
                <w:rFonts w:ascii="Times New Roman" w:eastAsia="Times New Roman" w:hAnsi="Times New Roman"/>
              </w:rPr>
            </w:pPr>
            <w:r w:rsidRPr="00E54E51">
              <w:rPr>
                <w:rFonts w:ascii="Times New Roman" w:hAnsi="Times New Roman"/>
              </w:rPr>
              <w:t xml:space="preserve">Единица измерений </w:t>
            </w:r>
            <w:r w:rsidR="00FA6CCE" w:rsidRPr="00E54E51">
              <w:rPr>
                <w:rFonts w:ascii="Times New Roman" w:eastAsia="Times New Roman" w:hAnsi="Times New Roman"/>
              </w:rPr>
              <w:t>– процент.</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eastAsia="Times New Roman" w:hAnsi="Times New Roman"/>
              </w:rPr>
              <w:t>Базовое значение – 100 %</w:t>
            </w:r>
          </w:p>
        </w:tc>
      </w:tr>
      <w:tr w:rsidR="00FA6CCE" w:rsidRPr="00E54E51" w:rsidTr="00E94C54">
        <w:trPr>
          <w:trHeight w:val="2540"/>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rPr>
            </w:pPr>
            <w:r w:rsidRPr="00E54E51">
              <w:rPr>
                <w:rFonts w:ascii="Times New Roman" w:hAnsi="Times New Roman" w:cs="Times New Roman"/>
              </w:rPr>
              <w:t xml:space="preserve">Рост охвата населения муниципального образования </w:t>
            </w:r>
            <w:r w:rsidR="00F17667">
              <w:rPr>
                <w:rFonts w:ascii="Times New Roman" w:hAnsi="Times New Roman" w:cs="Times New Roman"/>
              </w:rPr>
              <w:t xml:space="preserve">«Городской округ Подольск Московской области» </w:t>
            </w:r>
            <w:r w:rsidRPr="00E54E51">
              <w:rPr>
                <w:rFonts w:ascii="Times New Roman" w:hAnsi="Times New Roman" w:cs="Times New Roman"/>
              </w:rPr>
              <w:t>печатной продукцией</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P </w:t>
            </w:r>
            <w:proofErr w:type="spellStart"/>
            <w:r w:rsidRPr="00E54E51">
              <w:rPr>
                <w:rFonts w:ascii="Times New Roman" w:hAnsi="Times New Roman"/>
              </w:rPr>
              <w:t>пп</w:t>
            </w:r>
            <w:proofErr w:type="spellEnd"/>
            <w:r w:rsidRPr="00E54E51">
              <w:rPr>
                <w:rFonts w:ascii="Times New Roman" w:hAnsi="Times New Roman"/>
              </w:rPr>
              <w:t xml:space="preserve"> = P i-й год / P i-й-1 год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P </w:t>
            </w:r>
            <w:proofErr w:type="spellStart"/>
            <w:r w:rsidRPr="00E54E51">
              <w:rPr>
                <w:rFonts w:ascii="Times New Roman" w:hAnsi="Times New Roman"/>
              </w:rPr>
              <w:t>пп</w:t>
            </w:r>
            <w:proofErr w:type="spellEnd"/>
            <w:r w:rsidRPr="00E54E51">
              <w:rPr>
                <w:rFonts w:ascii="Times New Roman" w:hAnsi="Times New Roman"/>
              </w:rPr>
              <w:t xml:space="preserve"> – рост охвата населения печатной продукцией (процентов/год);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P i-й год – количество тиража всех видов печатной продукции, выпущенной в течение текущего года (штук/год);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P i-й-1 год – количество всех видов печатной продукции, выпущенной в течение предыдущего года (штук/год).</w:t>
            </w:r>
          </w:p>
          <w:p w:rsidR="00FA6CCE" w:rsidRDefault="00FA6CCE" w:rsidP="00FA6CCE">
            <w:pPr>
              <w:spacing w:after="0" w:line="240" w:lineRule="auto"/>
              <w:rPr>
                <w:rFonts w:ascii="Times New Roman" w:hAnsi="Times New Roman"/>
              </w:rPr>
            </w:pPr>
            <w:r w:rsidRPr="00E54E51">
              <w:rPr>
                <w:rFonts w:ascii="Times New Roman" w:hAnsi="Times New Roman"/>
              </w:rPr>
              <w:t>Показатели P i-й год и P i-й-1 год формируются на основании планов выпуска полиграфической продукции на соответствующий год.</w:t>
            </w:r>
          </w:p>
          <w:p w:rsidR="00E94C54" w:rsidRPr="00E94C54" w:rsidRDefault="00E94C54" w:rsidP="00FA6CCE">
            <w:pPr>
              <w:spacing w:after="0" w:line="240" w:lineRule="auto"/>
              <w:rPr>
                <w:rFonts w:ascii="Times New Roman" w:eastAsia="Times New Roman" w:hAnsi="Times New Roman"/>
              </w:rPr>
            </w:pPr>
            <w:r w:rsidRPr="00E54E51">
              <w:rPr>
                <w:rFonts w:ascii="Times New Roman" w:hAnsi="Times New Roman"/>
              </w:rPr>
              <w:t xml:space="preserve">Единица измерений </w:t>
            </w:r>
            <w:r w:rsidRPr="00E54E51">
              <w:rPr>
                <w:rFonts w:ascii="Times New Roman" w:eastAsia="Times New Roman" w:hAnsi="Times New Roman"/>
              </w:rPr>
              <w:t>– процент.</w:t>
            </w:r>
          </w:p>
        </w:tc>
      </w:tr>
      <w:tr w:rsidR="00FA6CCE" w:rsidRPr="00E54E51" w:rsidTr="00112765">
        <w:trPr>
          <w:trHeight w:val="1443"/>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Обеспечение органов местного самоуправления </w:t>
            </w:r>
            <w:r w:rsidR="00F17667">
              <w:rPr>
                <w:rFonts w:ascii="Times New Roman" w:hAnsi="Times New Roman" w:cs="Times New Roman"/>
              </w:rPr>
              <w:t xml:space="preserve">Городского округа Подольск </w:t>
            </w:r>
            <w:r w:rsidRPr="00E54E51">
              <w:rPr>
                <w:rFonts w:ascii="Times New Roman" w:hAnsi="Times New Roman" w:cs="Times New Roman"/>
              </w:rPr>
              <w:t>подпиской на периодические издания</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100 % обеспечения органов местного самоуправления подпиской на периодические издания.</w:t>
            </w:r>
          </w:p>
          <w:p w:rsidR="00FA6CCE" w:rsidRPr="00E54E51" w:rsidRDefault="00E94C54" w:rsidP="00FA6CCE">
            <w:pPr>
              <w:spacing w:after="0" w:line="240" w:lineRule="auto"/>
              <w:rPr>
                <w:rFonts w:ascii="Times New Roman" w:eastAsia="Times New Roman" w:hAnsi="Times New Roman"/>
              </w:rPr>
            </w:pPr>
            <w:r w:rsidRPr="00E54E51">
              <w:rPr>
                <w:rFonts w:ascii="Times New Roman" w:hAnsi="Times New Roman"/>
              </w:rPr>
              <w:t xml:space="preserve">Единица измерений </w:t>
            </w:r>
            <w:r w:rsidR="00FA6CCE" w:rsidRPr="00E54E51">
              <w:rPr>
                <w:rFonts w:ascii="Times New Roman" w:eastAsia="Times New Roman" w:hAnsi="Times New Roman"/>
              </w:rPr>
              <w:t>– процент.</w:t>
            </w:r>
          </w:p>
          <w:p w:rsidR="00FA6CCE" w:rsidRPr="00E54E51" w:rsidRDefault="00FA6CCE" w:rsidP="00FA6CCE">
            <w:pPr>
              <w:spacing w:after="0" w:line="240" w:lineRule="auto"/>
              <w:rPr>
                <w:rFonts w:ascii="Times New Roman" w:eastAsia="Times New Roman" w:hAnsi="Times New Roman"/>
                <w:b/>
              </w:rPr>
            </w:pPr>
            <w:r w:rsidRPr="00E54E51">
              <w:rPr>
                <w:rFonts w:ascii="Times New Roman" w:eastAsia="Times New Roman" w:hAnsi="Times New Roman"/>
              </w:rPr>
              <w:t>Базовое значение – 100 %</w:t>
            </w:r>
          </w:p>
        </w:tc>
      </w:tr>
      <w:tr w:rsidR="00FA6CCE" w:rsidRPr="00E54E51" w:rsidTr="00AD0938">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Доля услуг, оказываемых </w:t>
            </w:r>
            <w:r w:rsidRPr="00E54E51">
              <w:rPr>
                <w:rFonts w:ascii="Times New Roman" w:hAnsi="Times New Roman"/>
              </w:rPr>
              <w:t xml:space="preserve">МКУ «Облик Подольска», </w:t>
            </w:r>
            <w:r w:rsidRPr="00E54E51">
              <w:rPr>
                <w:rFonts w:ascii="Times New Roman" w:hAnsi="Times New Roman" w:cs="Times New Roman"/>
              </w:rPr>
              <w:t xml:space="preserve">МАУ «Подольск-Сервис», МАУ </w:t>
            </w:r>
            <w:r w:rsidR="00BE311F" w:rsidRPr="00E54E51">
              <w:rPr>
                <w:rFonts w:ascii="Times New Roman" w:hAnsi="Times New Roman" w:cs="Times New Roman"/>
              </w:rPr>
              <w:t xml:space="preserve">ИА </w:t>
            </w:r>
            <w:r w:rsidRPr="00E54E51">
              <w:rPr>
                <w:rFonts w:ascii="Times New Roman" w:hAnsi="Times New Roman" w:cs="Times New Roman"/>
              </w:rPr>
              <w:t>«Голос Подольска»</w:t>
            </w:r>
            <w:r w:rsidR="00F17667">
              <w:rPr>
                <w:rFonts w:ascii="Times New Roman" w:hAnsi="Times New Roman" w:cs="Times New Roman"/>
              </w:rPr>
              <w:t>,</w:t>
            </w:r>
            <w:r w:rsidRPr="00E54E51">
              <w:rPr>
                <w:rFonts w:ascii="Times New Roman" w:hAnsi="Times New Roman" w:cs="Times New Roman"/>
              </w:rPr>
              <w:t xml:space="preserve"> по которым утверждены регламенты их оказания, в общем количестве оказываемых услуг</w:t>
            </w:r>
          </w:p>
        </w:tc>
        <w:tc>
          <w:tcPr>
            <w:tcW w:w="9285" w:type="dxa"/>
            <w:shd w:val="clear" w:color="auto" w:fill="auto"/>
          </w:tcPr>
          <w:p w:rsidR="00FA6CCE" w:rsidRPr="00E54E51" w:rsidRDefault="00FA6CCE" w:rsidP="00FA6CCE">
            <w:pPr>
              <w:pStyle w:val="af3"/>
              <w:rPr>
                <w:sz w:val="22"/>
                <w:szCs w:val="22"/>
                <w:shd w:val="clear" w:color="auto" w:fill="FFFFFF"/>
              </w:rPr>
            </w:pPr>
            <w:r w:rsidRPr="00E54E51">
              <w:rPr>
                <w:sz w:val="22"/>
                <w:szCs w:val="22"/>
              </w:rPr>
              <w:t>Значение показателя определяется по формуле</w:t>
            </w:r>
          </w:p>
          <w:p w:rsidR="00FA6CCE" w:rsidRPr="00E54E51" w:rsidRDefault="00FA6CCE" w:rsidP="00FA6CCE">
            <w:pPr>
              <w:pStyle w:val="af3"/>
              <w:rPr>
                <w:sz w:val="22"/>
                <w:szCs w:val="22"/>
                <w:shd w:val="clear" w:color="auto" w:fill="FFFFFF"/>
              </w:rPr>
            </w:pPr>
            <w:proofErr w:type="spellStart"/>
            <w:r w:rsidRPr="00E54E51">
              <w:rPr>
                <w:sz w:val="22"/>
                <w:szCs w:val="22"/>
                <w:shd w:val="clear" w:color="auto" w:fill="FFFFFF"/>
              </w:rPr>
              <w:t>Доур</w:t>
            </w:r>
            <w:proofErr w:type="spellEnd"/>
            <w:r w:rsidRPr="00E54E51">
              <w:rPr>
                <w:sz w:val="22"/>
                <w:szCs w:val="22"/>
                <w:shd w:val="clear" w:color="auto" w:fill="FFFFFF"/>
              </w:rPr>
              <w:t xml:space="preserve"> = </w:t>
            </w:r>
            <w:proofErr w:type="spellStart"/>
            <w:r w:rsidRPr="00E54E51">
              <w:rPr>
                <w:sz w:val="22"/>
                <w:szCs w:val="22"/>
                <w:shd w:val="clear" w:color="auto" w:fill="FFFFFF"/>
              </w:rPr>
              <w:t>Чоур</w:t>
            </w:r>
            <w:proofErr w:type="spellEnd"/>
            <w:r w:rsidRPr="00E54E51">
              <w:rPr>
                <w:sz w:val="22"/>
                <w:szCs w:val="22"/>
                <w:shd w:val="clear" w:color="auto" w:fill="FFFFFF"/>
              </w:rPr>
              <w:t xml:space="preserve"> / </w:t>
            </w:r>
            <w:proofErr w:type="spellStart"/>
            <w:r w:rsidRPr="00E54E51">
              <w:rPr>
                <w:sz w:val="22"/>
                <w:szCs w:val="22"/>
                <w:shd w:val="clear" w:color="auto" w:fill="FFFFFF"/>
              </w:rPr>
              <w:t>Ч</w:t>
            </w:r>
            <w:r w:rsidRPr="00E54E51">
              <w:rPr>
                <w:shd w:val="clear" w:color="auto" w:fill="FFFFFF"/>
              </w:rPr>
              <w:t>о</w:t>
            </w:r>
            <w:r w:rsidRPr="00E54E51">
              <w:rPr>
                <w:sz w:val="22"/>
                <w:szCs w:val="22"/>
                <w:shd w:val="clear" w:color="auto" w:fill="FFFFFF"/>
              </w:rPr>
              <w:t>у</w:t>
            </w:r>
            <w:proofErr w:type="spellEnd"/>
            <w:r w:rsidRPr="00E54E51">
              <w:rPr>
                <w:sz w:val="22"/>
                <w:szCs w:val="22"/>
                <w:shd w:val="clear" w:color="auto" w:fill="FFFFFF"/>
              </w:rPr>
              <w:t xml:space="preserve"> х 100 %, где:</w:t>
            </w:r>
          </w:p>
          <w:p w:rsidR="00FA6CCE" w:rsidRPr="00E54E51" w:rsidRDefault="00FA6CCE" w:rsidP="00FA6CCE">
            <w:pPr>
              <w:pStyle w:val="af3"/>
              <w:rPr>
                <w:sz w:val="22"/>
                <w:szCs w:val="22"/>
                <w:shd w:val="clear" w:color="auto" w:fill="FFFFFF"/>
              </w:rPr>
            </w:pPr>
            <w:proofErr w:type="spellStart"/>
            <w:r w:rsidRPr="00E54E51">
              <w:rPr>
                <w:sz w:val="22"/>
                <w:szCs w:val="22"/>
                <w:shd w:val="clear" w:color="auto" w:fill="FFFFFF"/>
              </w:rPr>
              <w:t>Доур</w:t>
            </w:r>
            <w:proofErr w:type="spellEnd"/>
            <w:r w:rsidRPr="00E54E51">
              <w:rPr>
                <w:sz w:val="22"/>
                <w:szCs w:val="22"/>
                <w:shd w:val="clear" w:color="auto" w:fill="FFFFFF"/>
              </w:rPr>
              <w:t xml:space="preserve"> – доля оказываемых услуг, по которым утверждены регламенты их оказания;</w:t>
            </w:r>
          </w:p>
          <w:p w:rsidR="00FA6CCE" w:rsidRPr="00E54E51" w:rsidRDefault="00FA6CCE" w:rsidP="00FA6CCE">
            <w:pPr>
              <w:pStyle w:val="af3"/>
              <w:rPr>
                <w:sz w:val="22"/>
                <w:szCs w:val="22"/>
                <w:shd w:val="clear" w:color="auto" w:fill="FFFFFF"/>
              </w:rPr>
            </w:pPr>
            <w:proofErr w:type="spellStart"/>
            <w:r w:rsidRPr="00E54E51">
              <w:rPr>
                <w:sz w:val="22"/>
                <w:szCs w:val="22"/>
                <w:shd w:val="clear" w:color="auto" w:fill="FFFFFF"/>
              </w:rPr>
              <w:t>Чоур</w:t>
            </w:r>
            <w:proofErr w:type="spellEnd"/>
            <w:r w:rsidRPr="00E54E51">
              <w:rPr>
                <w:sz w:val="22"/>
                <w:szCs w:val="22"/>
                <w:shd w:val="clear" w:color="auto" w:fill="FFFFFF"/>
              </w:rPr>
              <w:t xml:space="preserve"> – число оказываемых услуг, по которым утверждены регламенты;</w:t>
            </w:r>
          </w:p>
          <w:p w:rsidR="00FA6CCE" w:rsidRPr="00E54E51" w:rsidRDefault="00FA6CCE" w:rsidP="00FA6CCE">
            <w:pPr>
              <w:spacing w:after="0" w:line="240" w:lineRule="auto"/>
              <w:rPr>
                <w:rFonts w:ascii="Times New Roman" w:hAnsi="Times New Roman"/>
                <w:shd w:val="clear" w:color="auto" w:fill="FFFFFF"/>
              </w:rPr>
            </w:pPr>
            <w:proofErr w:type="spellStart"/>
            <w:r w:rsidRPr="00E54E51">
              <w:rPr>
                <w:rFonts w:ascii="Times New Roman" w:hAnsi="Times New Roman"/>
                <w:shd w:val="clear" w:color="auto" w:fill="FFFFFF"/>
              </w:rPr>
              <w:t>Чоу</w:t>
            </w:r>
            <w:proofErr w:type="spellEnd"/>
            <w:r w:rsidRPr="00E54E51">
              <w:rPr>
                <w:rFonts w:ascii="Times New Roman" w:hAnsi="Times New Roman"/>
                <w:shd w:val="clear" w:color="auto" w:fill="FFFFFF"/>
              </w:rPr>
              <w:t xml:space="preserve"> – число оказываемых услуг.</w:t>
            </w:r>
          </w:p>
          <w:p w:rsidR="00FA6CCE" w:rsidRPr="00E54E51" w:rsidRDefault="00FA6CCE" w:rsidP="00FA6CCE">
            <w:pPr>
              <w:spacing w:after="0" w:line="240" w:lineRule="auto"/>
              <w:jc w:val="both"/>
              <w:rPr>
                <w:rFonts w:ascii="Times New Roman" w:hAnsi="Times New Roman"/>
              </w:rPr>
            </w:pPr>
            <w:r w:rsidRPr="00E54E51">
              <w:rPr>
                <w:rFonts w:ascii="Times New Roman" w:eastAsia="Times New Roman" w:hAnsi="Times New Roman"/>
              </w:rPr>
              <w:t>Единица измерения – процент;</w:t>
            </w:r>
          </w:p>
          <w:p w:rsidR="00FA6CCE" w:rsidRPr="00E54E51" w:rsidRDefault="00FA6CCE" w:rsidP="00FA6CCE">
            <w:pPr>
              <w:spacing w:after="0" w:line="240" w:lineRule="auto"/>
              <w:rPr>
                <w:rFonts w:ascii="Times New Roman" w:eastAsia="Times New Roman" w:hAnsi="Times New Roman"/>
                <w:b/>
              </w:rPr>
            </w:pPr>
            <w:r w:rsidRPr="00E54E51">
              <w:rPr>
                <w:rFonts w:ascii="Times New Roman" w:hAnsi="Times New Roman"/>
              </w:rPr>
              <w:t>Базовое значение показателя – 100 %.</w:t>
            </w:r>
          </w:p>
        </w:tc>
      </w:tr>
      <w:tr w:rsidR="00FA6CCE" w:rsidRPr="00E54E51" w:rsidTr="00AD0938">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Доля проведенных процедур закупок для нужд </w:t>
            </w:r>
            <w:r w:rsidRPr="00E54E51">
              <w:rPr>
                <w:rFonts w:ascii="Times New Roman" w:hAnsi="Times New Roman"/>
              </w:rPr>
              <w:t xml:space="preserve">МКУ «Облик Подольска», </w:t>
            </w:r>
            <w:r w:rsidRPr="00E54E51">
              <w:rPr>
                <w:rFonts w:ascii="Times New Roman" w:hAnsi="Times New Roman" w:cs="Times New Roman"/>
              </w:rPr>
              <w:t xml:space="preserve">МАУ «Подольск-Сервис», МАУ </w:t>
            </w:r>
            <w:r w:rsidR="00BE311F" w:rsidRPr="00E54E51">
              <w:rPr>
                <w:rFonts w:ascii="Times New Roman" w:hAnsi="Times New Roman" w:cs="Times New Roman"/>
              </w:rPr>
              <w:t xml:space="preserve">ИА </w:t>
            </w:r>
            <w:r w:rsidRPr="00E54E51">
              <w:rPr>
                <w:rFonts w:ascii="Times New Roman" w:hAnsi="Times New Roman" w:cs="Times New Roman"/>
              </w:rPr>
              <w:t>«Голос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9285" w:type="dxa"/>
            <w:shd w:val="clear" w:color="auto" w:fill="auto"/>
          </w:tcPr>
          <w:p w:rsidR="00FA6CCE" w:rsidRPr="00E54E51" w:rsidRDefault="00FA6CCE" w:rsidP="00FA6CCE">
            <w:pPr>
              <w:spacing w:after="0" w:line="240" w:lineRule="auto"/>
              <w:jc w:val="both"/>
              <w:rPr>
                <w:rFonts w:ascii="Times New Roman" w:hAnsi="Times New Roman"/>
              </w:rPr>
            </w:pPr>
            <w:r w:rsidRPr="00E54E51">
              <w:rPr>
                <w:rFonts w:ascii="Times New Roman" w:hAnsi="Times New Roman"/>
              </w:rPr>
              <w:t>Значение показателя определяется по формуле:</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Дз</w:t>
            </w:r>
            <w:proofErr w:type="spellEnd"/>
            <w:r w:rsidRPr="00E54E51">
              <w:rPr>
                <w:rFonts w:ascii="Times New Roman" w:hAnsi="Times New Roman"/>
              </w:rPr>
              <w:t xml:space="preserve"> = </w:t>
            </w:r>
            <w:proofErr w:type="spellStart"/>
            <w:r w:rsidRPr="00E54E51">
              <w:rPr>
                <w:rFonts w:ascii="Times New Roman" w:hAnsi="Times New Roman"/>
              </w:rPr>
              <w:t>Кпр</w:t>
            </w:r>
            <w:proofErr w:type="spellEnd"/>
            <w:r w:rsidRPr="00E54E51">
              <w:rPr>
                <w:rFonts w:ascii="Times New Roman" w:hAnsi="Times New Roman"/>
              </w:rPr>
              <w:t>/</w:t>
            </w:r>
            <w:proofErr w:type="spellStart"/>
            <w:r w:rsidRPr="00E54E51">
              <w:rPr>
                <w:rFonts w:ascii="Times New Roman" w:hAnsi="Times New Roman"/>
              </w:rPr>
              <w:t>Кпл</w:t>
            </w:r>
            <w:proofErr w:type="spellEnd"/>
            <w:r w:rsidRPr="00E54E51">
              <w:rPr>
                <w:rFonts w:ascii="Times New Roman" w:hAnsi="Times New Roman"/>
              </w:rPr>
              <w:t xml:space="preserve"> х 100 %, где:</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Дз</w:t>
            </w:r>
            <w:proofErr w:type="spellEnd"/>
            <w:r w:rsidRPr="00E54E51">
              <w:rPr>
                <w:rFonts w:ascii="Times New Roman" w:hAnsi="Times New Roman"/>
              </w:rPr>
              <w:t xml:space="preserve"> – доля проведенных процедур закупок материально-технических запасов, работ, услуг, в общем количестве запланированных процедур закупок;</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Кпр</w:t>
            </w:r>
            <w:proofErr w:type="spellEnd"/>
            <w:r w:rsidRPr="00E54E51">
              <w:rPr>
                <w:rFonts w:ascii="Times New Roman" w:hAnsi="Times New Roman"/>
              </w:rPr>
              <w:t xml:space="preserve"> – количество проведенных процедур закупок материально-технических запасов, работ, услуг;</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Кпл</w:t>
            </w:r>
            <w:proofErr w:type="spellEnd"/>
            <w:r w:rsidRPr="00E54E51">
              <w:rPr>
                <w:rFonts w:ascii="Times New Roman" w:hAnsi="Times New Roman"/>
              </w:rPr>
              <w:t xml:space="preserve"> – общее количество запланированных процедур закупок материально-технических запасов, работ, услуг.</w:t>
            </w:r>
          </w:p>
          <w:p w:rsidR="00FA6CCE" w:rsidRPr="00E54E51" w:rsidRDefault="00FA6CCE" w:rsidP="00FA6CCE">
            <w:pPr>
              <w:spacing w:after="0" w:line="240" w:lineRule="auto"/>
              <w:jc w:val="both"/>
              <w:rPr>
                <w:rFonts w:ascii="Times New Roman" w:hAnsi="Times New Roman"/>
              </w:rPr>
            </w:pPr>
            <w:r w:rsidRPr="00E54E51">
              <w:rPr>
                <w:rFonts w:ascii="Times New Roman" w:eastAsia="Times New Roman" w:hAnsi="Times New Roman"/>
              </w:rPr>
              <w:t>Единица измерения – процент;</w:t>
            </w:r>
          </w:p>
          <w:p w:rsidR="00FA6CCE" w:rsidRPr="00E54E51" w:rsidRDefault="00FA6CCE" w:rsidP="00FA6CCE">
            <w:pPr>
              <w:spacing w:after="0" w:line="240" w:lineRule="auto"/>
              <w:jc w:val="both"/>
              <w:rPr>
                <w:rFonts w:ascii="Times New Roman" w:hAnsi="Times New Roman"/>
              </w:rPr>
            </w:pPr>
            <w:r w:rsidRPr="00E54E51">
              <w:rPr>
                <w:rFonts w:ascii="Times New Roman" w:hAnsi="Times New Roman"/>
              </w:rPr>
              <w:t>Базовое значение показателя – 100 %.</w:t>
            </w:r>
          </w:p>
        </w:tc>
      </w:tr>
      <w:tr w:rsidR="00FA6CCE" w:rsidRPr="00E54E51" w:rsidTr="009C4AAE">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spacing w:after="0" w:line="240" w:lineRule="auto"/>
              <w:rPr>
                <w:rFonts w:ascii="Times New Roman" w:hAnsi="Times New Roman"/>
              </w:rPr>
            </w:pPr>
            <w:r w:rsidRPr="00E54E51">
              <w:rPr>
                <w:rFonts w:ascii="Times New Roman" w:hAnsi="Times New Roman"/>
              </w:rPr>
              <w:t>Количество граждан, принявших участие в мероприятиях, организованных Управлением по взаимодействию с общественными организациями и СМИ Администрации Городского округа Подольск</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 xml:space="preserve">Показатель является арифметической суммой количества участников всех мероприятий, организованных </w:t>
            </w:r>
            <w:r w:rsidR="00F17667">
              <w:rPr>
                <w:rFonts w:ascii="Times New Roman" w:eastAsia="Times New Roman" w:hAnsi="Times New Roman"/>
              </w:rPr>
              <w:t>Управлением по взаимодействию с общественными организациями и СМИ</w:t>
            </w:r>
            <w:r w:rsidRPr="00E54E51">
              <w:rPr>
                <w:rFonts w:ascii="Times New Roman" w:eastAsia="Times New Roman" w:hAnsi="Times New Roman"/>
              </w:rPr>
              <w:t xml:space="preserve"> Администрации Городского округа Подольск.</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 xml:space="preserve">Основания для расчета –справки, предоставленные </w:t>
            </w:r>
            <w:r w:rsidR="00F17667">
              <w:rPr>
                <w:rFonts w:ascii="Times New Roman" w:eastAsia="Times New Roman" w:hAnsi="Times New Roman"/>
              </w:rPr>
              <w:t>У</w:t>
            </w:r>
            <w:r w:rsidRPr="00E54E51">
              <w:rPr>
                <w:rFonts w:ascii="Times New Roman" w:eastAsia="Times New Roman" w:hAnsi="Times New Roman"/>
              </w:rPr>
              <w:t xml:space="preserve">правлением МВД России по городскому округу Подольск и справки, составленные на основании регистрации участников мероприятий, организованных </w:t>
            </w:r>
            <w:r w:rsidR="00F17667">
              <w:rPr>
                <w:rFonts w:ascii="Times New Roman" w:eastAsia="Times New Roman" w:hAnsi="Times New Roman"/>
              </w:rPr>
              <w:t>Управлением по взаимодействию с общественными организациями и СМИ</w:t>
            </w:r>
            <w:r w:rsidR="00F17667" w:rsidRPr="00E54E51">
              <w:rPr>
                <w:rFonts w:ascii="Times New Roman" w:eastAsia="Times New Roman" w:hAnsi="Times New Roman"/>
              </w:rPr>
              <w:t xml:space="preserve"> Администрации Городского округа Подольск</w:t>
            </w:r>
            <w:r w:rsidRPr="00E54E51">
              <w:rPr>
                <w:rFonts w:ascii="Times New Roman" w:eastAsia="Times New Roman" w:hAnsi="Times New Roman"/>
              </w:rPr>
              <w:t>.</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Единица измерения - человек</w:t>
            </w:r>
          </w:p>
          <w:p w:rsidR="00FA6CCE" w:rsidRPr="00E54E51" w:rsidRDefault="00FA6CCE" w:rsidP="00FA6CCE">
            <w:pPr>
              <w:spacing w:after="0" w:line="240" w:lineRule="auto"/>
              <w:rPr>
                <w:rFonts w:ascii="Times New Roman" w:eastAsia="Times New Roman" w:hAnsi="Times New Roman"/>
                <w:b/>
              </w:rPr>
            </w:pPr>
            <w:r w:rsidRPr="00E54E51">
              <w:rPr>
                <w:rFonts w:ascii="Times New Roman" w:eastAsia="Times New Roman" w:hAnsi="Times New Roman"/>
              </w:rPr>
              <w:t>Базовое значение - 64000</w:t>
            </w:r>
          </w:p>
        </w:tc>
      </w:tr>
      <w:tr w:rsidR="00FA6CCE" w:rsidRPr="00E54E51" w:rsidTr="00E7687D">
        <w:trPr>
          <w:trHeight w:val="2115"/>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spacing w:after="0" w:line="240" w:lineRule="auto"/>
              <w:rPr>
                <w:rFonts w:ascii="Times New Roman" w:hAnsi="Times New Roman"/>
              </w:rPr>
            </w:pPr>
            <w:r w:rsidRPr="00E54E51">
              <w:rPr>
                <w:rFonts w:ascii="Times New Roman" w:hAnsi="Times New Roman"/>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 xml:space="preserve">Д= </w:t>
            </w:r>
            <w:proofErr w:type="spellStart"/>
            <w:r w:rsidRPr="00E54E51">
              <w:rPr>
                <w:rFonts w:ascii="Times New Roman" w:eastAsia="Times New Roman" w:hAnsi="Times New Roman"/>
              </w:rPr>
              <w:t>Чо</w:t>
            </w:r>
            <w:proofErr w:type="spellEnd"/>
            <w:r w:rsidRPr="00E54E51">
              <w:rPr>
                <w:rFonts w:ascii="Times New Roman" w:eastAsia="Times New Roman" w:hAnsi="Times New Roman"/>
              </w:rPr>
              <w:t xml:space="preserve"> /</w:t>
            </w:r>
            <w:proofErr w:type="spellStart"/>
            <w:r w:rsidRPr="00E54E51">
              <w:rPr>
                <w:rFonts w:ascii="Times New Roman" w:eastAsia="Times New Roman" w:hAnsi="Times New Roman"/>
              </w:rPr>
              <w:t>Чжит</w:t>
            </w:r>
            <w:proofErr w:type="spellEnd"/>
            <w:r w:rsidRPr="00E54E51">
              <w:rPr>
                <w:rFonts w:ascii="Times New Roman" w:eastAsia="Times New Roman" w:hAnsi="Times New Roman"/>
              </w:rPr>
              <w:t xml:space="preserve">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eastAsia="Times New Roman" w:hAnsi="Times New Roman"/>
              </w:rPr>
              <w:t xml:space="preserve">Д – доля </w:t>
            </w:r>
            <w:r w:rsidRPr="00E54E51">
              <w:rPr>
                <w:rFonts w:ascii="Times New Roman" w:hAnsi="Times New Roman"/>
              </w:rPr>
              <w:t>граждан, участвующих в деятельности общественных организаций и объединений;</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E54E51">
              <w:rPr>
                <w:rFonts w:ascii="Times New Roman" w:hAnsi="Times New Roman"/>
              </w:rPr>
              <w:t>Чо</w:t>
            </w:r>
            <w:proofErr w:type="spellEnd"/>
            <w:r w:rsidRPr="00E54E51">
              <w:rPr>
                <w:rFonts w:ascii="Times New Roman" w:hAnsi="Times New Roman"/>
              </w:rPr>
              <w:t xml:space="preserve"> – суммарная численность граждан, участвующих в деятельности общественных организаций (объединений);</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E54E51">
              <w:rPr>
                <w:rFonts w:ascii="Times New Roman" w:hAnsi="Times New Roman"/>
              </w:rPr>
              <w:t>Чжит</w:t>
            </w:r>
            <w:proofErr w:type="spellEnd"/>
            <w:r w:rsidRPr="00E54E51">
              <w:rPr>
                <w:rFonts w:ascii="Times New Roman" w:hAnsi="Times New Roman"/>
              </w:rPr>
              <w:t xml:space="preserve"> – численность постоянно проживающих жителей (на конец года).</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измерения - процент.</w:t>
            </w:r>
          </w:p>
          <w:p w:rsidR="00FA6CCE" w:rsidRPr="00E54E51" w:rsidRDefault="00FA6CCE" w:rsidP="00FA6CCE">
            <w:pPr>
              <w:spacing w:after="0" w:line="240" w:lineRule="auto"/>
              <w:rPr>
                <w:rFonts w:ascii="Times New Roman" w:eastAsia="Times New Roman" w:hAnsi="Times New Roman"/>
                <w:b/>
              </w:rPr>
            </w:pPr>
            <w:r w:rsidRPr="00E54E51">
              <w:rPr>
                <w:rFonts w:ascii="Times New Roman" w:hAnsi="Times New Roman"/>
              </w:rPr>
              <w:t>Базовое значение – 20 %</w:t>
            </w:r>
          </w:p>
        </w:tc>
      </w:tr>
      <w:tr w:rsidR="00AF1D79" w:rsidRPr="00E54E51" w:rsidTr="00E94C54">
        <w:trPr>
          <w:trHeight w:val="1972"/>
        </w:trPr>
        <w:tc>
          <w:tcPr>
            <w:tcW w:w="644" w:type="dxa"/>
            <w:shd w:val="clear" w:color="auto" w:fill="auto"/>
          </w:tcPr>
          <w:p w:rsidR="00AF1D79" w:rsidRPr="00E54E51" w:rsidRDefault="00AF1D79" w:rsidP="00AF1D79">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AF1D79" w:rsidRPr="00E54E51" w:rsidRDefault="00AF1D79" w:rsidP="00AF1D79">
            <w:pPr>
              <w:spacing w:after="0" w:line="240" w:lineRule="auto"/>
              <w:rPr>
                <w:rFonts w:ascii="Times New Roman" w:hAnsi="Times New Roman"/>
              </w:rPr>
            </w:pPr>
            <w:r w:rsidRPr="00E54E51">
              <w:rPr>
                <w:rFonts w:ascii="Times New Roman" w:hAnsi="Times New Roman"/>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9285" w:type="dxa"/>
            <w:shd w:val="clear" w:color="auto" w:fill="auto"/>
          </w:tcPr>
          <w:p w:rsidR="00AF1D79" w:rsidRPr="00E54E51" w:rsidRDefault="00AF1D79" w:rsidP="00AF1D79">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разработанных и реализованных концепций по архитектурно-художественному освещению главных улиц Городского округа Подольск Московской области.</w:t>
            </w:r>
          </w:p>
          <w:p w:rsidR="00AF1D79" w:rsidRPr="00E54E51" w:rsidRDefault="00AF1D79" w:rsidP="00AF1D79">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измерения - штуки к базовому значению.</w:t>
            </w:r>
          </w:p>
          <w:p w:rsidR="00AF1D79" w:rsidRPr="00E54E51" w:rsidRDefault="00AF1D79" w:rsidP="00AF1D79">
            <w:pPr>
              <w:pStyle w:val="ad"/>
              <w:widowControl w:val="0"/>
              <w:tabs>
                <w:tab w:val="left" w:pos="424"/>
              </w:tabs>
              <w:ind w:left="0"/>
              <w:jc w:val="both"/>
              <w:rPr>
                <w:rFonts w:ascii="Times New Roman" w:eastAsia="Times New Roman" w:hAnsi="Times New Roman"/>
                <w:sz w:val="22"/>
                <w:szCs w:val="22"/>
              </w:rPr>
            </w:pPr>
            <w:r w:rsidRPr="00E54E51">
              <w:rPr>
                <w:rFonts w:ascii="Times New Roman" w:hAnsi="Times New Roman"/>
                <w:sz w:val="22"/>
                <w:szCs w:val="22"/>
              </w:rPr>
              <w:t>Базовое значение – 1 шт.</w:t>
            </w:r>
          </w:p>
        </w:tc>
      </w:tr>
      <w:tr w:rsidR="00141816" w:rsidRPr="00E54E51" w:rsidTr="0056408A">
        <w:trPr>
          <w:trHeight w:val="555"/>
        </w:trPr>
        <w:tc>
          <w:tcPr>
            <w:tcW w:w="644" w:type="dxa"/>
            <w:shd w:val="clear" w:color="auto" w:fill="auto"/>
          </w:tcPr>
          <w:p w:rsidR="00141816" w:rsidRPr="00E54E51" w:rsidRDefault="00141816" w:rsidP="00AF1D79">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141816" w:rsidRPr="00E54E51" w:rsidRDefault="00141816" w:rsidP="00AF1D79">
            <w:pPr>
              <w:spacing w:after="0" w:line="240" w:lineRule="auto"/>
              <w:rPr>
                <w:rFonts w:ascii="Times New Roman" w:hAnsi="Times New Roman"/>
              </w:rPr>
            </w:pPr>
            <w:r w:rsidRPr="00E54E51">
              <w:rPr>
                <w:rFonts w:ascii="Times New Roman" w:hAnsi="Times New Roman"/>
              </w:rPr>
              <w:t>Коэффициент приведенных в порядок городских территорий</w:t>
            </w:r>
          </w:p>
        </w:tc>
        <w:tc>
          <w:tcPr>
            <w:tcW w:w="9285" w:type="dxa"/>
            <w:shd w:val="clear" w:color="auto" w:fill="auto"/>
          </w:tcPr>
          <w:p w:rsidR="00141816" w:rsidRPr="00E54E51" w:rsidRDefault="00141816" w:rsidP="0056408A">
            <w:pPr>
              <w:spacing w:after="0" w:line="240" w:lineRule="auto"/>
              <w:jc w:val="both"/>
              <w:rPr>
                <w:rFonts w:ascii="Times New Roman" w:hAnsi="Times New Roman"/>
              </w:rPr>
            </w:pPr>
            <w:r w:rsidRPr="00E54E51">
              <w:rPr>
                <w:rFonts w:ascii="Times New Roman" w:hAnsi="Times New Roman"/>
              </w:rPr>
              <w:t>В данном показателе учитываются приведённые в надлежащий вид основные городские территории, такие как:</w:t>
            </w:r>
          </w:p>
          <w:p w:rsidR="00141816" w:rsidRPr="00E54E51" w:rsidRDefault="00141816" w:rsidP="0056408A">
            <w:pPr>
              <w:pStyle w:val="ad"/>
              <w:numPr>
                <w:ilvl w:val="0"/>
                <w:numId w:val="43"/>
              </w:numPr>
              <w:tabs>
                <w:tab w:val="left" w:pos="282"/>
              </w:tabs>
              <w:ind w:left="0" w:firstLine="0"/>
              <w:jc w:val="both"/>
              <w:rPr>
                <w:rFonts w:ascii="Times New Roman" w:hAnsi="Times New Roman"/>
                <w:sz w:val="22"/>
                <w:szCs w:val="22"/>
              </w:rPr>
            </w:pPr>
            <w:r w:rsidRPr="00E54E51">
              <w:rPr>
                <w:rFonts w:ascii="Times New Roman" w:hAnsi="Times New Roman"/>
                <w:sz w:val="22"/>
                <w:szCs w:val="22"/>
              </w:rPr>
              <w:t>пристанционные территории железнодорожных станций и платформ общего пользования</w:t>
            </w:r>
            <w:r w:rsidR="002034B8" w:rsidRPr="00E54E51">
              <w:rPr>
                <w:rFonts w:ascii="Times New Roman" w:hAnsi="Times New Roman"/>
                <w:sz w:val="22"/>
                <w:szCs w:val="22"/>
              </w:rPr>
              <w:t xml:space="preserve"> (6)</w:t>
            </w:r>
            <w:r w:rsidRPr="00E54E51">
              <w:rPr>
                <w:rFonts w:ascii="Times New Roman" w:hAnsi="Times New Roman"/>
                <w:sz w:val="22"/>
                <w:szCs w:val="22"/>
              </w:rPr>
              <w:t>;</w:t>
            </w:r>
          </w:p>
          <w:p w:rsidR="00141816" w:rsidRPr="00E54E51" w:rsidRDefault="00141816" w:rsidP="0056408A">
            <w:pPr>
              <w:pStyle w:val="ad"/>
              <w:numPr>
                <w:ilvl w:val="0"/>
                <w:numId w:val="43"/>
              </w:numPr>
              <w:tabs>
                <w:tab w:val="left" w:pos="282"/>
              </w:tabs>
              <w:ind w:left="0" w:firstLine="0"/>
              <w:jc w:val="both"/>
              <w:rPr>
                <w:rFonts w:ascii="Times New Roman" w:hAnsi="Times New Roman"/>
                <w:sz w:val="22"/>
                <w:szCs w:val="22"/>
              </w:rPr>
            </w:pPr>
            <w:r w:rsidRPr="00E54E51">
              <w:rPr>
                <w:rFonts w:ascii="Times New Roman" w:hAnsi="Times New Roman"/>
                <w:sz w:val="22"/>
                <w:szCs w:val="22"/>
              </w:rPr>
              <w:t>главные улицы</w:t>
            </w:r>
            <w:r w:rsidR="002034B8" w:rsidRPr="00E54E51">
              <w:rPr>
                <w:rFonts w:ascii="Times New Roman" w:hAnsi="Times New Roman"/>
                <w:sz w:val="22"/>
                <w:szCs w:val="22"/>
              </w:rPr>
              <w:t xml:space="preserve"> (6)</w:t>
            </w:r>
            <w:r w:rsidRPr="00E54E51">
              <w:rPr>
                <w:rFonts w:ascii="Times New Roman" w:hAnsi="Times New Roman"/>
                <w:sz w:val="22"/>
                <w:szCs w:val="22"/>
              </w:rPr>
              <w:t>;</w:t>
            </w:r>
          </w:p>
          <w:p w:rsidR="00141816" w:rsidRPr="00E54E51" w:rsidRDefault="00141816" w:rsidP="0056408A">
            <w:pPr>
              <w:pStyle w:val="ad"/>
              <w:numPr>
                <w:ilvl w:val="0"/>
                <w:numId w:val="43"/>
              </w:numPr>
              <w:tabs>
                <w:tab w:val="left" w:pos="282"/>
              </w:tabs>
              <w:ind w:left="0" w:firstLine="0"/>
              <w:jc w:val="both"/>
              <w:rPr>
                <w:rFonts w:ascii="Times New Roman" w:hAnsi="Times New Roman"/>
                <w:sz w:val="22"/>
                <w:szCs w:val="22"/>
              </w:rPr>
            </w:pPr>
            <w:proofErr w:type="spellStart"/>
            <w:r w:rsidRPr="00E54E51">
              <w:rPr>
                <w:rFonts w:ascii="Times New Roman" w:hAnsi="Times New Roman"/>
                <w:sz w:val="22"/>
                <w:szCs w:val="22"/>
              </w:rPr>
              <w:t>вылетные</w:t>
            </w:r>
            <w:proofErr w:type="spellEnd"/>
            <w:r w:rsidRPr="00E54E51">
              <w:rPr>
                <w:rFonts w:ascii="Times New Roman" w:hAnsi="Times New Roman"/>
                <w:sz w:val="22"/>
                <w:szCs w:val="22"/>
              </w:rPr>
              <w:t xml:space="preserve"> магистрали</w:t>
            </w:r>
            <w:r w:rsidR="002034B8" w:rsidRPr="00E54E51">
              <w:rPr>
                <w:rFonts w:ascii="Times New Roman" w:hAnsi="Times New Roman"/>
                <w:sz w:val="22"/>
                <w:szCs w:val="22"/>
              </w:rPr>
              <w:t xml:space="preserve"> (1)</w:t>
            </w:r>
            <w:r w:rsidRPr="00E54E51">
              <w:rPr>
                <w:rFonts w:ascii="Times New Roman" w:hAnsi="Times New Roman"/>
                <w:sz w:val="22"/>
                <w:szCs w:val="22"/>
              </w:rPr>
              <w:t>.</w:t>
            </w:r>
          </w:p>
          <w:p w:rsidR="00FD2CE8"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Показатель рассчитывается по бальной системе по каждой приведённой в порядок городской территории. Территория может считаться приведённой в порядок только после устранения всех выявленных на ней некондиционных объектов. Количество некондиционных объектов и необходимых для их устранения мероприятий определяется разработанным и согласованным </w:t>
            </w:r>
            <w:proofErr w:type="spellStart"/>
            <w:r w:rsidRPr="00E54E51">
              <w:rPr>
                <w:rFonts w:ascii="Times New Roman" w:hAnsi="Times New Roman"/>
              </w:rPr>
              <w:t>Главархитектурой</w:t>
            </w:r>
            <w:proofErr w:type="spellEnd"/>
            <w:r w:rsidRPr="00E54E51">
              <w:rPr>
                <w:rFonts w:ascii="Times New Roman" w:hAnsi="Times New Roman"/>
              </w:rPr>
              <w:t xml:space="preserve"> МО «Альбомом мероприятий по приведению в порядок территории».</w:t>
            </w:r>
          </w:p>
          <w:p w:rsidR="0056408A"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За объект считаются: здания, строения, сооружение, некапитальные объекты, различные ограждения территорий или объектов, отдельно стоящие объекты рекламы и информации, различные покрытия дорог и территорий (газоны, дороги, парковки, тротуары, площадки).</w:t>
            </w:r>
          </w:p>
          <w:p w:rsidR="00141816"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Для каждого объекта в Альбоме прописывается перечень необходимых мероприятий (демонтаж некондиционных вывесок, модернизация/демонтаж некапитальных объектов торговли, ремонт и покраска фасадов, благоустройство территории и другие).</w:t>
            </w:r>
          </w:p>
          <w:p w:rsidR="00FD2CE8"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Максимальные коэффициенты и методика расчёта:</w:t>
            </w:r>
          </w:p>
          <w:p w:rsidR="00FD2CE8" w:rsidRPr="00E54E51" w:rsidRDefault="00FD2CE8"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sz w:val="22"/>
                <w:szCs w:val="22"/>
              </w:rPr>
            </w:pPr>
            <w:r w:rsidRPr="00E54E51">
              <w:rPr>
                <w:rFonts w:ascii="Times New Roman" w:hAnsi="Times New Roman"/>
                <w:sz w:val="22"/>
                <w:szCs w:val="22"/>
              </w:rPr>
              <w:t xml:space="preserve">разработка и согласование с </w:t>
            </w:r>
            <w:proofErr w:type="spellStart"/>
            <w:r w:rsidRPr="00E54E51">
              <w:rPr>
                <w:rFonts w:ascii="Times New Roman" w:hAnsi="Times New Roman"/>
                <w:sz w:val="22"/>
                <w:szCs w:val="22"/>
              </w:rPr>
              <w:t>Главархитектурой</w:t>
            </w:r>
            <w:proofErr w:type="spellEnd"/>
            <w:r w:rsidRPr="00E54E51">
              <w:rPr>
                <w:rFonts w:ascii="Times New Roman" w:hAnsi="Times New Roman"/>
                <w:sz w:val="22"/>
                <w:szCs w:val="22"/>
              </w:rPr>
              <w:t xml:space="preserve"> МО актуализированного Альбома – 0,15</w:t>
            </w:r>
            <w:r w:rsidR="00E45FD2" w:rsidRPr="00E54E51">
              <w:rPr>
                <w:rFonts w:ascii="Times New Roman" w:hAnsi="Times New Roman"/>
                <w:sz w:val="22"/>
                <w:szCs w:val="22"/>
              </w:rPr>
              <w:t>;</w:t>
            </w:r>
          </w:p>
          <w:p w:rsidR="00141816" w:rsidRPr="00E54E51" w:rsidRDefault="00FD2CE8"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sz w:val="22"/>
                <w:szCs w:val="22"/>
              </w:rPr>
            </w:pPr>
            <w:r w:rsidRPr="00E54E51">
              <w:rPr>
                <w:rFonts w:ascii="Times New Roman" w:hAnsi="Times New Roman"/>
                <w:sz w:val="22"/>
                <w:szCs w:val="22"/>
              </w:rPr>
              <w:t xml:space="preserve">утверждение Главой </w:t>
            </w:r>
            <w:r w:rsidR="00F17667">
              <w:rPr>
                <w:rFonts w:ascii="Times New Roman" w:hAnsi="Times New Roman"/>
                <w:sz w:val="22"/>
                <w:szCs w:val="22"/>
              </w:rPr>
              <w:t>Городского округа Подольск</w:t>
            </w:r>
            <w:r w:rsidRPr="00E54E51">
              <w:rPr>
                <w:rFonts w:ascii="Times New Roman" w:hAnsi="Times New Roman"/>
                <w:sz w:val="22"/>
                <w:szCs w:val="22"/>
              </w:rPr>
              <w:t xml:space="preserve"> плана-графика проведения работ </w:t>
            </w:r>
            <w:r w:rsidR="00E45FD2" w:rsidRPr="00E54E51">
              <w:rPr>
                <w:rFonts w:ascii="Times New Roman" w:hAnsi="Times New Roman"/>
                <w:sz w:val="22"/>
                <w:szCs w:val="22"/>
              </w:rPr>
              <w:t>на соответствующий год</w:t>
            </w:r>
            <w:r w:rsidRPr="00E54E51">
              <w:rPr>
                <w:rFonts w:ascii="Times New Roman" w:hAnsi="Times New Roman"/>
                <w:sz w:val="22"/>
                <w:szCs w:val="22"/>
              </w:rPr>
              <w:t xml:space="preserve"> в соответствии с согласованным Альбомом – 0,05;</w:t>
            </w:r>
          </w:p>
          <w:p w:rsidR="00141816" w:rsidRPr="00E54E51" w:rsidRDefault="0056408A"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rPr>
            </w:pPr>
            <w:r w:rsidRPr="00E54E51">
              <w:rPr>
                <w:rFonts w:ascii="Times New Roman" w:hAnsi="Times New Roman"/>
                <w:sz w:val="22"/>
                <w:szCs w:val="22"/>
              </w:rPr>
              <w:t>к</w:t>
            </w:r>
            <w:r w:rsidR="00FD2CE8" w:rsidRPr="00E54E51">
              <w:rPr>
                <w:rFonts w:ascii="Times New Roman" w:hAnsi="Times New Roman"/>
                <w:sz w:val="22"/>
                <w:szCs w:val="22"/>
              </w:rPr>
              <w:t>оличество приведённых в порядок некондиционных объектов – 0,8</w:t>
            </w:r>
            <w:r w:rsidRPr="00E54E51">
              <w:rPr>
                <w:rFonts w:ascii="Times New Roman" w:hAnsi="Times New Roman"/>
                <w:sz w:val="22"/>
                <w:szCs w:val="22"/>
              </w:rPr>
              <w:t xml:space="preserve"> (показатель высчитывается по формуле (количество приведённых в порядок некондиционных объектов разделить на общее количество некондиционных объектов, округлить в большую сторону до сотых и вычислить долю от 0,8 при учёте, что 0,8 – полностью выполненная работа)</w:t>
            </w:r>
            <w:r w:rsidR="009D2EFD" w:rsidRPr="00E54E51">
              <w:rPr>
                <w:rFonts w:ascii="Times New Roman" w:hAnsi="Times New Roman"/>
                <w:sz w:val="22"/>
                <w:szCs w:val="22"/>
              </w:rPr>
              <w:t>.</w:t>
            </w:r>
          </w:p>
          <w:p w:rsidR="009D2EFD" w:rsidRPr="00E54E51" w:rsidRDefault="009C4165" w:rsidP="009D2EFD">
            <w:pPr>
              <w:pStyle w:val="ad"/>
              <w:widowControl w:val="0"/>
              <w:tabs>
                <w:tab w:val="left" w:pos="282"/>
                <w:tab w:val="center" w:pos="4677"/>
                <w:tab w:val="right" w:pos="9355"/>
              </w:tabs>
              <w:autoSpaceDE w:val="0"/>
              <w:autoSpaceDN w:val="0"/>
              <w:adjustRightInd w:val="0"/>
              <w:ind w:left="0"/>
              <w:rPr>
                <w:rFonts w:ascii="Times New Roman" w:hAnsi="Times New Roman"/>
                <w:sz w:val="22"/>
                <w:szCs w:val="22"/>
              </w:rPr>
            </w:pPr>
            <w:r w:rsidRPr="00E54E51">
              <w:rPr>
                <w:rFonts w:ascii="Times New Roman" w:hAnsi="Times New Roman"/>
                <w:sz w:val="22"/>
                <w:szCs w:val="22"/>
              </w:rPr>
              <w:t>Базовое значение – 13</w:t>
            </w:r>
            <w:r w:rsidR="009D2EFD" w:rsidRPr="00E54E51">
              <w:rPr>
                <w:rFonts w:ascii="Times New Roman" w:hAnsi="Times New Roman"/>
                <w:sz w:val="22"/>
                <w:szCs w:val="22"/>
              </w:rPr>
              <w:t>;</w:t>
            </w:r>
          </w:p>
          <w:p w:rsidR="009D2EFD" w:rsidRDefault="009D2EFD" w:rsidP="009D2EFD">
            <w:pPr>
              <w:pStyle w:val="ad"/>
              <w:widowControl w:val="0"/>
              <w:tabs>
                <w:tab w:val="left" w:pos="282"/>
                <w:tab w:val="center" w:pos="4677"/>
                <w:tab w:val="right" w:pos="9355"/>
              </w:tabs>
              <w:autoSpaceDE w:val="0"/>
              <w:autoSpaceDN w:val="0"/>
              <w:adjustRightInd w:val="0"/>
              <w:ind w:left="0"/>
              <w:rPr>
                <w:rFonts w:ascii="Times New Roman" w:hAnsi="Times New Roman"/>
                <w:sz w:val="22"/>
                <w:szCs w:val="22"/>
              </w:rPr>
            </w:pPr>
            <w:r w:rsidRPr="00E54E51">
              <w:rPr>
                <w:rFonts w:ascii="Times New Roman" w:hAnsi="Times New Roman"/>
                <w:sz w:val="22"/>
                <w:szCs w:val="22"/>
              </w:rPr>
              <w:t>Единица измерения – коэффициент к базовому значению.</w:t>
            </w:r>
          </w:p>
          <w:p w:rsidR="00E94C54" w:rsidRPr="00E54E51" w:rsidRDefault="00E94C54" w:rsidP="009D2EFD">
            <w:pPr>
              <w:pStyle w:val="ad"/>
              <w:widowControl w:val="0"/>
              <w:tabs>
                <w:tab w:val="left" w:pos="282"/>
                <w:tab w:val="center" w:pos="4677"/>
                <w:tab w:val="right" w:pos="9355"/>
              </w:tabs>
              <w:autoSpaceDE w:val="0"/>
              <w:autoSpaceDN w:val="0"/>
              <w:adjustRightInd w:val="0"/>
              <w:ind w:left="0"/>
              <w:rPr>
                <w:rFonts w:ascii="Times New Roman" w:hAnsi="Times New Roman"/>
              </w:rPr>
            </w:pPr>
            <w:r w:rsidRPr="00BD1E81">
              <w:rPr>
                <w:rFonts w:ascii="Times New Roman" w:eastAsia="Times New Roman" w:hAnsi="Times New Roman"/>
                <w:sz w:val="22"/>
                <w:szCs w:val="22"/>
              </w:rPr>
              <w:t>Периодичность отчета – ежеквартально.</w:t>
            </w:r>
          </w:p>
        </w:tc>
      </w:tr>
    </w:tbl>
    <w:p w:rsidR="00445ED7" w:rsidRPr="00E54E51" w:rsidRDefault="00445ED7" w:rsidP="009F7B49">
      <w:pPr>
        <w:widowControl w:val="0"/>
        <w:autoSpaceDE w:val="0"/>
        <w:autoSpaceDN w:val="0"/>
        <w:adjustRightInd w:val="0"/>
        <w:spacing w:after="0" w:line="240" w:lineRule="auto"/>
        <w:rPr>
          <w:rFonts w:ascii="Times New Roman" w:hAnsi="Times New Roman"/>
        </w:rPr>
      </w:pPr>
    </w:p>
    <w:p w:rsidR="00141816" w:rsidRPr="00E54E51" w:rsidRDefault="00141816" w:rsidP="00141816">
      <w:pPr>
        <w:widowControl w:val="0"/>
        <w:autoSpaceDE w:val="0"/>
        <w:autoSpaceDN w:val="0"/>
        <w:adjustRightInd w:val="0"/>
        <w:spacing w:after="0" w:line="240" w:lineRule="auto"/>
        <w:rPr>
          <w:rFonts w:ascii="Times New Roman" w:hAnsi="Times New Roman"/>
        </w:rPr>
      </w:pPr>
    </w:p>
    <w:p w:rsidR="00141816" w:rsidRPr="00E54E51" w:rsidRDefault="00141816" w:rsidP="009F7B49">
      <w:pPr>
        <w:widowControl w:val="0"/>
        <w:autoSpaceDE w:val="0"/>
        <w:autoSpaceDN w:val="0"/>
        <w:adjustRightInd w:val="0"/>
        <w:spacing w:after="0" w:line="240" w:lineRule="auto"/>
        <w:rPr>
          <w:rFonts w:ascii="Times New Roman" w:hAnsi="Times New Roman"/>
        </w:rPr>
      </w:pPr>
    </w:p>
    <w:p w:rsidR="00141816" w:rsidRPr="00E54E51" w:rsidRDefault="00141816" w:rsidP="009F7B49">
      <w:pPr>
        <w:widowControl w:val="0"/>
        <w:autoSpaceDE w:val="0"/>
        <w:autoSpaceDN w:val="0"/>
        <w:adjustRightInd w:val="0"/>
        <w:spacing w:after="0" w:line="240" w:lineRule="auto"/>
        <w:rPr>
          <w:rFonts w:ascii="Times New Roman" w:hAnsi="Times New Roman"/>
        </w:rPr>
      </w:pPr>
    </w:p>
    <w:p w:rsidR="00445ED7" w:rsidRPr="00E54E51" w:rsidRDefault="00445ED7" w:rsidP="009F7B49">
      <w:pPr>
        <w:widowControl w:val="0"/>
        <w:autoSpaceDE w:val="0"/>
        <w:autoSpaceDN w:val="0"/>
        <w:adjustRightInd w:val="0"/>
        <w:spacing w:after="0" w:line="240" w:lineRule="auto"/>
        <w:rPr>
          <w:rFonts w:ascii="Times New Roman" w:hAnsi="Times New Roman"/>
        </w:rPr>
      </w:pPr>
    </w:p>
    <w:p w:rsidR="00445ED7" w:rsidRPr="00E54E51" w:rsidRDefault="00445ED7" w:rsidP="009F7B49">
      <w:pPr>
        <w:widowControl w:val="0"/>
        <w:autoSpaceDE w:val="0"/>
        <w:autoSpaceDN w:val="0"/>
        <w:adjustRightInd w:val="0"/>
        <w:spacing w:after="0" w:line="240" w:lineRule="auto"/>
        <w:rPr>
          <w:rFonts w:ascii="Times New Roman" w:hAnsi="Times New Roman"/>
        </w:rPr>
        <w:sectPr w:rsidR="00445ED7" w:rsidRPr="00E54E51" w:rsidSect="00CB6CBC">
          <w:pgSz w:w="16838" w:h="11906" w:orient="landscape"/>
          <w:pgMar w:top="1079" w:right="1134" w:bottom="284" w:left="1134" w:header="709" w:footer="709" w:gutter="0"/>
          <w:cols w:space="708"/>
          <w:docGrid w:linePitch="360"/>
        </w:sectPr>
      </w:pP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lastRenderedPageBreak/>
        <w:t>ПОРЯДОК</w:t>
      </w: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ВЗАИМОДЕЙСТВИЯ ОТВЕТСТВЕННОГО</w:t>
      </w:r>
    </w:p>
    <w:p w:rsidR="00FB2285"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 xml:space="preserve">ЗА ВЫПОЛНЕНИЕ МЕРОПРИЯТИЙ </w:t>
      </w:r>
      <w:r w:rsidR="00E54F81">
        <w:rPr>
          <w:rFonts w:ascii="Times New Roman" w:hAnsi="Times New Roman"/>
          <w:b/>
          <w:sz w:val="26"/>
          <w:szCs w:val="26"/>
        </w:rPr>
        <w:t>МУНИЦИПАЛЬНОЙ</w:t>
      </w: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ПРОГРАММЫ</w:t>
      </w:r>
      <w:r w:rsidR="00FB2285">
        <w:rPr>
          <w:rFonts w:ascii="Times New Roman" w:hAnsi="Times New Roman"/>
          <w:b/>
          <w:sz w:val="26"/>
          <w:szCs w:val="26"/>
        </w:rPr>
        <w:t xml:space="preserve"> </w:t>
      </w:r>
      <w:r w:rsidRPr="00E54E51">
        <w:rPr>
          <w:rFonts w:ascii="Times New Roman" w:hAnsi="Times New Roman"/>
          <w:b/>
          <w:sz w:val="26"/>
          <w:szCs w:val="26"/>
        </w:rPr>
        <w:t>С МУНИЦИПАЛЬНЫМ ЗАКАЗЧИКОМ</w:t>
      </w:r>
    </w:p>
    <w:p w:rsidR="00D7357B" w:rsidRPr="00E54E51" w:rsidRDefault="00D7357B" w:rsidP="0030007F">
      <w:pPr>
        <w:widowControl w:val="0"/>
        <w:autoSpaceDE w:val="0"/>
        <w:autoSpaceDN w:val="0"/>
        <w:adjustRightInd w:val="0"/>
        <w:spacing w:after="0" w:line="240" w:lineRule="auto"/>
        <w:jc w:val="center"/>
        <w:rPr>
          <w:rFonts w:ascii="Times New Roman" w:hAnsi="Times New Roman"/>
          <w:sz w:val="26"/>
          <w:szCs w:val="26"/>
        </w:rPr>
      </w:pPr>
    </w:p>
    <w:p w:rsidR="0030007F" w:rsidRPr="00E54E51" w:rsidRDefault="0030007F" w:rsidP="0030007F">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Координатором муниципальной программы </w:t>
      </w:r>
      <w:r w:rsidR="00A61048" w:rsidRPr="00E54E51">
        <w:rPr>
          <w:rFonts w:ascii="Times New Roman" w:hAnsi="Times New Roman"/>
          <w:sz w:val="26"/>
          <w:szCs w:val="26"/>
        </w:rPr>
        <w:t>Городского округа Подольск Московской области</w:t>
      </w:r>
      <w:r w:rsidRPr="00E54E51">
        <w:rPr>
          <w:rFonts w:ascii="Times New Roman" w:hAnsi="Times New Roman"/>
          <w:sz w:val="26"/>
          <w:szCs w:val="26"/>
        </w:rPr>
        <w:t xml:space="preserve"> «</w:t>
      </w:r>
      <w:r w:rsidR="00A61048" w:rsidRPr="00E54E51">
        <w:rPr>
          <w:rFonts w:ascii="Times New Roman" w:eastAsia="Times New Roman" w:hAnsi="Times New Roman"/>
          <w:sz w:val="26"/>
          <w:szCs w:val="26"/>
          <w:lang w:eastAsia="ru-RU"/>
        </w:rPr>
        <w:t>Развитие институтов гражданского общества, повышение эффективности местного самоуправления»</w:t>
      </w:r>
      <w:r w:rsidRPr="00E54E51">
        <w:rPr>
          <w:rFonts w:ascii="Times New Roman" w:hAnsi="Times New Roman"/>
          <w:sz w:val="26"/>
          <w:szCs w:val="26"/>
        </w:rPr>
        <w:t xml:space="preserve"> является заместитель Главы Администрации </w:t>
      </w:r>
      <w:r w:rsidR="00FD77C9" w:rsidRPr="00E54E51">
        <w:rPr>
          <w:rFonts w:ascii="Times New Roman" w:hAnsi="Times New Roman"/>
          <w:sz w:val="26"/>
          <w:szCs w:val="26"/>
        </w:rPr>
        <w:t>по вопросам социальных коммуникаций и информационной политике</w:t>
      </w:r>
      <w:r w:rsidR="00096790" w:rsidRPr="00E54E51">
        <w:rPr>
          <w:rFonts w:ascii="Times New Roman" w:hAnsi="Times New Roman"/>
          <w:sz w:val="26"/>
          <w:szCs w:val="26"/>
        </w:rPr>
        <w:t xml:space="preserve"> И.В. </w:t>
      </w:r>
      <w:proofErr w:type="spellStart"/>
      <w:r w:rsidR="00096790" w:rsidRPr="00E54E51">
        <w:rPr>
          <w:rFonts w:ascii="Times New Roman" w:hAnsi="Times New Roman"/>
          <w:sz w:val="26"/>
          <w:szCs w:val="26"/>
        </w:rPr>
        <w:t>Бабакова</w:t>
      </w:r>
      <w:proofErr w:type="spellEnd"/>
      <w:r w:rsidR="00FD77C9" w:rsidRPr="00E54E51">
        <w:rPr>
          <w:rFonts w:ascii="Times New Roman" w:hAnsi="Times New Roman"/>
          <w:sz w:val="26"/>
          <w:szCs w:val="26"/>
        </w:rPr>
        <w:t xml:space="preserve"> (далее – Координатор)</w:t>
      </w:r>
      <w:r w:rsidR="00A61048" w:rsidRPr="00E54E51">
        <w:rPr>
          <w:rFonts w:ascii="Times New Roman" w:hAnsi="Times New Roman"/>
          <w:sz w:val="26"/>
          <w:szCs w:val="26"/>
        </w:rPr>
        <w:t>.</w:t>
      </w:r>
    </w:p>
    <w:p w:rsidR="00FD77C9" w:rsidRPr="00E54E51" w:rsidRDefault="00FD77C9" w:rsidP="00A61048">
      <w:pPr>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Координатор муниципальной программы организовывает работу, направленную на:</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координацию деятельности муниципального заказчика программы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организацию управления муниципальной программой;</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создание при необходимости комиссии (штаба, рабочей группы) </w:t>
      </w:r>
      <w:r w:rsidRPr="00E54E51">
        <w:rPr>
          <w:rFonts w:ascii="Times New Roman" w:hAnsi="Times New Roman"/>
          <w:sz w:val="26"/>
          <w:szCs w:val="26"/>
        </w:rPr>
        <w:br/>
        <w:t>по управлению муниципальной программой;</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реализацию муниципальной программы;</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достижение целей, задач и конечных результатов муниципальной программ</w:t>
      </w:r>
      <w:r w:rsidR="00FB2285">
        <w:rPr>
          <w:rFonts w:ascii="Times New Roman" w:hAnsi="Times New Roman"/>
          <w:sz w:val="26"/>
          <w:szCs w:val="26"/>
        </w:rPr>
        <w:t>ы</w:t>
      </w:r>
      <w:r w:rsidRPr="00E54E51">
        <w:rPr>
          <w:rFonts w:ascii="Times New Roman" w:hAnsi="Times New Roman"/>
          <w:sz w:val="26"/>
          <w:szCs w:val="26"/>
        </w:rPr>
        <w:t>;</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утверждение «Дорожных карт» и отчетов об их исполнении.</w:t>
      </w:r>
    </w:p>
    <w:p w:rsidR="00A61048" w:rsidRPr="00E54E51" w:rsidRDefault="00A61048" w:rsidP="00A61048">
      <w:pPr>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Муниципальным заказчиком программы является </w:t>
      </w:r>
      <w:r w:rsidR="00FD77C9" w:rsidRPr="00E54E51">
        <w:rPr>
          <w:rFonts w:ascii="Times New Roman" w:eastAsia="Times New Roman" w:hAnsi="Times New Roman"/>
          <w:sz w:val="26"/>
          <w:szCs w:val="26"/>
          <w:lang w:eastAsia="ru-RU"/>
        </w:rPr>
        <w:t>Управление по взаимодействию с общественными организациями и средствами массовой информации Администр</w:t>
      </w:r>
      <w:r w:rsidR="00E54F81">
        <w:rPr>
          <w:rFonts w:ascii="Times New Roman" w:eastAsia="Times New Roman" w:hAnsi="Times New Roman"/>
          <w:sz w:val="26"/>
          <w:szCs w:val="26"/>
          <w:lang w:eastAsia="ru-RU"/>
        </w:rPr>
        <w:t>ации Городского округа Подольск</w:t>
      </w:r>
      <w:r w:rsidRPr="00E54E51">
        <w:rPr>
          <w:rFonts w:ascii="Times New Roman" w:eastAsia="Times New Roman" w:hAnsi="Times New Roman"/>
          <w:sz w:val="26"/>
          <w:szCs w:val="26"/>
          <w:lang w:eastAsia="ru-RU"/>
        </w:rPr>
        <w:t xml:space="preserve"> (далее – </w:t>
      </w:r>
      <w:r w:rsidR="00096790" w:rsidRPr="00E54E51">
        <w:rPr>
          <w:rFonts w:ascii="Times New Roman" w:eastAsia="Times New Roman" w:hAnsi="Times New Roman"/>
          <w:sz w:val="26"/>
          <w:szCs w:val="26"/>
          <w:lang w:eastAsia="ru-RU"/>
        </w:rPr>
        <w:t>муниципальный заказчик</w:t>
      </w:r>
      <w:r w:rsidRPr="00E54E51">
        <w:rPr>
          <w:rFonts w:ascii="Times New Roman" w:eastAsia="Times New Roman" w:hAnsi="Times New Roman"/>
          <w:sz w:val="26"/>
          <w:szCs w:val="26"/>
          <w:lang w:eastAsia="ru-RU"/>
        </w:rPr>
        <w:t>)</w:t>
      </w:r>
      <w:r w:rsidRPr="00E54E51">
        <w:rPr>
          <w:rFonts w:ascii="Times New Roman" w:hAnsi="Times New Roman"/>
          <w:sz w:val="26"/>
          <w:szCs w:val="26"/>
        </w:rPr>
        <w:t>.</w:t>
      </w:r>
    </w:p>
    <w:p w:rsidR="00F6083B" w:rsidRPr="00E54E51" w:rsidRDefault="00096790" w:rsidP="00A61048">
      <w:pPr>
        <w:widowControl w:val="0"/>
        <w:autoSpaceDE w:val="0"/>
        <w:autoSpaceDN w:val="0"/>
        <w:adjustRightInd w:val="0"/>
        <w:spacing w:after="0" w:line="240" w:lineRule="auto"/>
        <w:ind w:firstLine="720"/>
        <w:jc w:val="both"/>
        <w:rPr>
          <w:rFonts w:ascii="Times New Roman" w:hAnsi="Times New Roman"/>
          <w:sz w:val="26"/>
          <w:szCs w:val="26"/>
        </w:rPr>
      </w:pPr>
      <w:r w:rsidRPr="00E54E51">
        <w:rPr>
          <w:rFonts w:ascii="Times New Roman" w:eastAsia="Times New Roman" w:hAnsi="Times New Roman"/>
          <w:sz w:val="26"/>
          <w:szCs w:val="26"/>
          <w:lang w:eastAsia="ru-RU"/>
        </w:rPr>
        <w:t>Муниципальный заказчик</w:t>
      </w:r>
      <w:r w:rsidR="009E64AB" w:rsidRPr="00E54E51">
        <w:rPr>
          <w:rFonts w:ascii="Times New Roman" w:hAnsi="Times New Roman"/>
          <w:sz w:val="26"/>
          <w:szCs w:val="26"/>
        </w:rPr>
        <w:t>:</w:t>
      </w:r>
    </w:p>
    <w:p w:rsidR="00F6083B" w:rsidRPr="00E54E51" w:rsidRDefault="00F6083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разраб</w:t>
      </w:r>
      <w:r w:rsidR="009E64AB" w:rsidRPr="00E54E51">
        <w:rPr>
          <w:rFonts w:ascii="Times New Roman" w:hAnsi="Times New Roman"/>
          <w:sz w:val="26"/>
          <w:szCs w:val="26"/>
        </w:rPr>
        <w:t>атывает</w:t>
      </w:r>
      <w:r w:rsidRPr="00E54E51">
        <w:rPr>
          <w:rFonts w:ascii="Times New Roman" w:hAnsi="Times New Roman"/>
          <w:sz w:val="26"/>
          <w:szCs w:val="26"/>
        </w:rPr>
        <w:t xml:space="preserve"> муниципальн</w:t>
      </w:r>
      <w:r w:rsidR="009E64AB" w:rsidRPr="00E54E51">
        <w:rPr>
          <w:rFonts w:ascii="Times New Roman" w:hAnsi="Times New Roman"/>
          <w:sz w:val="26"/>
          <w:szCs w:val="26"/>
        </w:rPr>
        <w:t>ую</w:t>
      </w:r>
      <w:r w:rsidRPr="00E54E51">
        <w:rPr>
          <w:rFonts w:ascii="Times New Roman" w:hAnsi="Times New Roman"/>
          <w:sz w:val="26"/>
          <w:szCs w:val="26"/>
        </w:rPr>
        <w:t xml:space="preserve"> программ</w:t>
      </w:r>
      <w:r w:rsidR="009E64AB" w:rsidRPr="00E54E51">
        <w:rPr>
          <w:rFonts w:ascii="Times New Roman" w:hAnsi="Times New Roman"/>
          <w:sz w:val="26"/>
          <w:szCs w:val="26"/>
        </w:rPr>
        <w:t>у</w:t>
      </w:r>
      <w:r w:rsidRPr="00E54E51">
        <w:rPr>
          <w:rFonts w:ascii="Times New Roman" w:hAnsi="Times New Roman"/>
          <w:sz w:val="26"/>
          <w:szCs w:val="26"/>
        </w:rPr>
        <w:t>;</w:t>
      </w:r>
    </w:p>
    <w:p w:rsidR="00F6083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формирует</w:t>
      </w:r>
      <w:r w:rsidR="00F6083B" w:rsidRPr="00E54E51">
        <w:rPr>
          <w:rFonts w:ascii="Times New Roman" w:hAnsi="Times New Roman"/>
          <w:sz w:val="26"/>
          <w:szCs w:val="26"/>
        </w:rPr>
        <w:t xml:space="preserve"> прогноз расходов на реализацию мероприятий муниципальной программы, обоснование финансовых ресурсов;</w:t>
      </w:r>
    </w:p>
    <w:p w:rsidR="00F6083B" w:rsidRPr="00E54E51"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разрабатывает</w:t>
      </w:r>
      <w:r w:rsidR="00F6083B" w:rsidRPr="00E54E51">
        <w:rPr>
          <w:rFonts w:ascii="Times New Roman" w:hAnsi="Times New Roman"/>
          <w:sz w:val="26"/>
          <w:szCs w:val="26"/>
        </w:rPr>
        <w:t xml:space="preserve"> «Дорожн</w:t>
      </w:r>
      <w:r w:rsidR="009E64AB" w:rsidRPr="00E54E51">
        <w:rPr>
          <w:rFonts w:ascii="Times New Roman" w:hAnsi="Times New Roman"/>
          <w:sz w:val="26"/>
          <w:szCs w:val="26"/>
        </w:rPr>
        <w:t>ые</w:t>
      </w:r>
      <w:r w:rsidR="00F6083B" w:rsidRPr="00E54E51">
        <w:rPr>
          <w:rFonts w:ascii="Times New Roman" w:hAnsi="Times New Roman"/>
          <w:sz w:val="26"/>
          <w:szCs w:val="26"/>
        </w:rPr>
        <w:t xml:space="preserve"> карт</w:t>
      </w:r>
      <w:r w:rsidR="009E64AB" w:rsidRPr="00E54E51">
        <w:rPr>
          <w:rFonts w:ascii="Times New Roman" w:hAnsi="Times New Roman"/>
          <w:sz w:val="26"/>
          <w:szCs w:val="26"/>
        </w:rPr>
        <w:t>ы</w:t>
      </w:r>
      <w:r w:rsidR="00F6083B" w:rsidRPr="00E54E51">
        <w:rPr>
          <w:rFonts w:ascii="Times New Roman" w:hAnsi="Times New Roman"/>
          <w:sz w:val="26"/>
          <w:szCs w:val="26"/>
        </w:rPr>
        <w:t>», отчет</w:t>
      </w:r>
      <w:r w:rsidR="009E64AB" w:rsidRPr="00E54E51">
        <w:rPr>
          <w:rFonts w:ascii="Times New Roman" w:hAnsi="Times New Roman"/>
          <w:sz w:val="26"/>
          <w:szCs w:val="26"/>
        </w:rPr>
        <w:t>ы</w:t>
      </w:r>
      <w:r w:rsidR="00F6083B" w:rsidRPr="00E54E51">
        <w:rPr>
          <w:rFonts w:ascii="Times New Roman" w:hAnsi="Times New Roman"/>
          <w:sz w:val="26"/>
          <w:szCs w:val="26"/>
        </w:rPr>
        <w:t xml:space="preserve"> об их исполнении;</w:t>
      </w:r>
    </w:p>
    <w:p w:rsidR="00F6083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участвует в обсуждении вопросов, связанных с реализацией </w:t>
      </w:r>
      <w:r w:rsidRPr="00E54E51">
        <w:rPr>
          <w:rFonts w:ascii="Times New Roman" w:hAnsi="Times New Roman"/>
          <w:sz w:val="26"/>
          <w:szCs w:val="26"/>
        </w:rPr>
        <w:br/>
        <w:t>и финансированием муниципальной программы;</w:t>
      </w:r>
    </w:p>
    <w:p w:rsidR="009E64A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готовит с использованием подсистемы </w:t>
      </w:r>
      <w:r w:rsidR="00026676" w:rsidRPr="00E54E51">
        <w:rPr>
          <w:rFonts w:ascii="Times New Roman" w:hAnsi="Times New Roman"/>
          <w:sz w:val="26"/>
          <w:szCs w:val="26"/>
        </w:rPr>
        <w:t>ГАС «Управление» Московской области</w:t>
      </w:r>
      <w:r w:rsidRPr="00E54E51">
        <w:rPr>
          <w:rFonts w:ascii="Times New Roman" w:hAnsi="Times New Roman"/>
          <w:sz w:val="26"/>
          <w:szCs w:val="26"/>
        </w:rPr>
        <w:t xml:space="preserve"> и представляет Координатору и в </w:t>
      </w:r>
      <w:r w:rsidRPr="00E54E51">
        <w:rPr>
          <w:rFonts w:ascii="Times New Roman" w:eastAsia="Times New Roman" w:hAnsi="Times New Roman"/>
          <w:sz w:val="26"/>
          <w:szCs w:val="26"/>
        </w:rPr>
        <w:t>муниципальное казенное учреждение «Центр экономического развития»</w:t>
      </w:r>
      <w:r w:rsidRPr="00E54E51">
        <w:rPr>
          <w:rFonts w:ascii="Times New Roman" w:hAnsi="Times New Roman"/>
          <w:sz w:val="26"/>
          <w:szCs w:val="26"/>
        </w:rPr>
        <w:t xml:space="preserve"> отчет о реализации муниципальной программы;</w:t>
      </w:r>
    </w:p>
    <w:p w:rsidR="00096790" w:rsidRPr="00E54E51"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готовит отчет о реализации мероприятий, отчет об исполнении «Дорожных карт»;</w:t>
      </w:r>
    </w:p>
    <w:p w:rsidR="00F6083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размещает на официальном сайте Администрации Городского округа Подольск в сети Интернет утвержденную муниципальную программу;</w:t>
      </w:r>
    </w:p>
    <w:p w:rsidR="009E64A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обеспечивает выполнение муниципальной программы, а также эффективность и результативность ее реализации.</w:t>
      </w:r>
    </w:p>
    <w:p w:rsidR="008336F1" w:rsidRPr="00E54E51" w:rsidRDefault="008336F1" w:rsidP="008336F1">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несет ответственность за подготовку и реализацию муниципальной </w:t>
      </w:r>
      <w:r w:rsidRPr="00E54E51">
        <w:rPr>
          <w:rFonts w:ascii="Times New Roman" w:hAnsi="Times New Roman"/>
          <w:sz w:val="26"/>
          <w:szCs w:val="26"/>
        </w:rPr>
        <w:lastRenderedPageBreak/>
        <w:t>программы, а также обеспечение достижения показателей реализации мероприятий муниципальной программы в целом.</w:t>
      </w:r>
    </w:p>
    <w:p w:rsidR="008336F1" w:rsidRPr="00E54E51" w:rsidRDefault="008336F1"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отвечает за реализацию основных мероприятий муниципальной программы осуществляется в соответствии с «Дорожными картами»;</w:t>
      </w:r>
    </w:p>
    <w:p w:rsidR="001F4236" w:rsidRPr="00E54E51" w:rsidRDefault="001F4236"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8336F1" w:rsidRPr="00E54E51" w:rsidRDefault="008336F1" w:rsidP="001F4236">
      <w:pPr>
        <w:widowControl w:val="0"/>
        <w:tabs>
          <w:tab w:val="left" w:pos="1276"/>
        </w:tabs>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«Дорожные карты» и изменения, вносимые в них, разрабатываются муниципальным заказчиком программы и утверждаются координатором муниципальной программы.</w:t>
      </w:r>
    </w:p>
    <w:p w:rsidR="00F6083B" w:rsidRPr="00E54E51" w:rsidRDefault="008336F1" w:rsidP="00A61048">
      <w:pPr>
        <w:widowControl w:val="0"/>
        <w:autoSpaceDE w:val="0"/>
        <w:autoSpaceDN w:val="0"/>
        <w:adjustRightInd w:val="0"/>
        <w:spacing w:after="0" w:line="240" w:lineRule="auto"/>
        <w:ind w:firstLine="720"/>
        <w:jc w:val="both"/>
        <w:rPr>
          <w:rFonts w:ascii="Times New Roman" w:hAnsi="Times New Roman"/>
          <w:sz w:val="26"/>
          <w:szCs w:val="26"/>
        </w:rPr>
      </w:pPr>
      <w:r w:rsidRPr="00E54E51">
        <w:rPr>
          <w:rFonts w:ascii="Times New Roman" w:hAnsi="Times New Roman"/>
          <w:sz w:val="26"/>
          <w:szCs w:val="26"/>
        </w:rPr>
        <w:t>«Дорожная карта» разрабатывается по основным мероприятиям подпрограммы сроком на один год.</w:t>
      </w:r>
    </w:p>
    <w:p w:rsidR="0013100E" w:rsidRPr="00E54E51" w:rsidRDefault="0013100E" w:rsidP="00592FE9">
      <w:pPr>
        <w:pStyle w:val="ad"/>
        <w:widowControl w:val="0"/>
        <w:numPr>
          <w:ilvl w:val="0"/>
          <w:numId w:val="22"/>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br w:type="page"/>
      </w:r>
    </w:p>
    <w:p w:rsidR="00513D4C" w:rsidRPr="00E54E51"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lastRenderedPageBreak/>
        <w:t>СОСТАВ, ФОРМА И СРОКИ ПРЕДСТАВЛЕНИЯ</w:t>
      </w:r>
    </w:p>
    <w:p w:rsidR="00A61048" w:rsidRPr="00E54E51"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ОТЧЕТНОСТИ О ХОДЕ РЕАЛИЗАЦИИ МЕРОПРИЯТИЙ МУНИЦИПАЛЬНОЙ ПРОГРАММЫ</w:t>
      </w:r>
    </w:p>
    <w:p w:rsidR="0013100E" w:rsidRPr="00E54E51" w:rsidRDefault="0013100E" w:rsidP="0030007F">
      <w:pPr>
        <w:widowControl w:val="0"/>
        <w:autoSpaceDE w:val="0"/>
        <w:autoSpaceDN w:val="0"/>
        <w:adjustRightInd w:val="0"/>
        <w:spacing w:after="0" w:line="240" w:lineRule="auto"/>
        <w:jc w:val="center"/>
        <w:rPr>
          <w:rFonts w:ascii="Times New Roman" w:hAnsi="Times New Roman"/>
          <w:sz w:val="26"/>
          <w:szCs w:val="26"/>
        </w:rPr>
      </w:pPr>
    </w:p>
    <w:p w:rsidR="0013100E" w:rsidRPr="00E54E51" w:rsidRDefault="00513D4C" w:rsidP="00FD55AB">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Контроль за реализацией муниципальной программы осуществляет Администрация Городского округа Подольск.</w:t>
      </w:r>
    </w:p>
    <w:p w:rsidR="00FD55AB" w:rsidRPr="00E54E51" w:rsidRDefault="00FD55AB" w:rsidP="00FD55AB">
      <w:pPr>
        <w:pStyle w:val="ConsPlusNormal"/>
        <w:ind w:firstLine="709"/>
        <w:jc w:val="both"/>
        <w:rPr>
          <w:rFonts w:ascii="Times New Roman" w:hAnsi="Times New Roman" w:cs="Times New Roman"/>
          <w:sz w:val="26"/>
          <w:szCs w:val="26"/>
        </w:rPr>
      </w:pPr>
      <w:r w:rsidRPr="00E54E51">
        <w:rPr>
          <w:rFonts w:ascii="Times New Roman" w:hAnsi="Times New Roman" w:cs="Times New Roman"/>
          <w:sz w:val="26"/>
          <w:szCs w:val="26"/>
        </w:rPr>
        <w:t xml:space="preserve">С целью контроля за реализацией муниципальной программы муниципальный заказчик ежеквартально до 15 числа месяца, следующего </w:t>
      </w:r>
      <w:r w:rsidRPr="00E54E51">
        <w:rPr>
          <w:rFonts w:ascii="Times New Roman" w:hAnsi="Times New Roman" w:cs="Times New Roman"/>
          <w:sz w:val="26"/>
          <w:szCs w:val="26"/>
        </w:rPr>
        <w:br/>
        <w:t>за отчетным кварталом формирует в подсистеме ГАС</w:t>
      </w:r>
      <w:r w:rsidR="00F03131" w:rsidRPr="00E54E51">
        <w:rPr>
          <w:rFonts w:ascii="Times New Roman" w:hAnsi="Times New Roman" w:cs="Times New Roman"/>
          <w:sz w:val="26"/>
          <w:szCs w:val="26"/>
        </w:rPr>
        <w:t xml:space="preserve"> «Управление»</w:t>
      </w:r>
      <w:r w:rsidRPr="00E54E51">
        <w:rPr>
          <w:rFonts w:ascii="Times New Roman" w:hAnsi="Times New Roman" w:cs="Times New Roman"/>
          <w:sz w:val="26"/>
          <w:szCs w:val="26"/>
        </w:rPr>
        <w:t xml:space="preserve"> </w:t>
      </w:r>
      <w:r w:rsidR="00F03131" w:rsidRPr="00E54E51">
        <w:rPr>
          <w:rFonts w:ascii="Times New Roman" w:hAnsi="Times New Roman" w:cs="Times New Roman"/>
          <w:sz w:val="26"/>
          <w:szCs w:val="26"/>
        </w:rPr>
        <w:t>Московской области</w:t>
      </w:r>
      <w:r w:rsidRPr="00E54E51">
        <w:rPr>
          <w:rFonts w:ascii="Times New Roman" w:hAnsi="Times New Roman" w:cs="Times New Roman"/>
          <w:sz w:val="26"/>
          <w:szCs w:val="26"/>
        </w:rPr>
        <w:t xml:space="preserve"> и направляет в муниципальное казенное учреждение «Центр экономиче</w:t>
      </w:r>
      <w:r w:rsidR="001F4236" w:rsidRPr="00E54E51">
        <w:rPr>
          <w:rFonts w:ascii="Times New Roman" w:hAnsi="Times New Roman" w:cs="Times New Roman"/>
          <w:sz w:val="26"/>
          <w:szCs w:val="26"/>
        </w:rPr>
        <w:t>ского развития» (далее – «ЦЭР»)</w:t>
      </w:r>
      <w:r w:rsidRPr="00E54E51">
        <w:rPr>
          <w:rFonts w:ascii="Times New Roman" w:hAnsi="Times New Roman" w:cs="Times New Roman"/>
          <w:sz w:val="26"/>
          <w:szCs w:val="26"/>
        </w:rPr>
        <w:t xml:space="preserve"> оперативный отчет </w:t>
      </w:r>
      <w:r w:rsidR="00F03131" w:rsidRPr="00E54E51">
        <w:rPr>
          <w:rFonts w:ascii="Times New Roman" w:hAnsi="Times New Roman" w:cs="Times New Roman"/>
          <w:sz w:val="26"/>
          <w:szCs w:val="26"/>
        </w:rPr>
        <w:br/>
      </w:r>
      <w:r w:rsidRPr="00E54E51">
        <w:rPr>
          <w:rFonts w:ascii="Times New Roman" w:hAnsi="Times New Roman" w:cs="Times New Roman"/>
          <w:sz w:val="26"/>
          <w:szCs w:val="26"/>
        </w:rPr>
        <w:t>о реализации меро</w:t>
      </w:r>
      <w:r w:rsidR="001F4236" w:rsidRPr="00E54E51">
        <w:rPr>
          <w:rFonts w:ascii="Times New Roman" w:hAnsi="Times New Roman" w:cs="Times New Roman"/>
          <w:sz w:val="26"/>
          <w:szCs w:val="26"/>
        </w:rPr>
        <w:t>приятий муниципальной программы по формам № 9 и № 10</w:t>
      </w:r>
      <w:r w:rsidRPr="00E54E51">
        <w:rPr>
          <w:rFonts w:ascii="Times New Roman" w:hAnsi="Times New Roman" w:cs="Times New Roman"/>
          <w:sz w:val="26"/>
          <w:szCs w:val="26"/>
        </w:rPr>
        <w:t xml:space="preserve"> </w:t>
      </w:r>
      <w:r w:rsidR="001F4236" w:rsidRPr="00E54E51">
        <w:rPr>
          <w:rFonts w:ascii="Times New Roman" w:hAnsi="Times New Roman" w:cs="Times New Roman"/>
          <w:sz w:val="26"/>
          <w:szCs w:val="26"/>
        </w:rPr>
        <w:t>Порядка разработки и реализации муниципальных программ Городского округа Подольск, утвержденного постановлением Главы Городского округа Подольск от 11.01.2016 № 1</w:t>
      </w:r>
      <w:r w:rsidR="00E54F81">
        <w:rPr>
          <w:rFonts w:ascii="Times New Roman" w:hAnsi="Times New Roman" w:cs="Times New Roman"/>
          <w:sz w:val="26"/>
          <w:szCs w:val="26"/>
        </w:rPr>
        <w:t>-П</w:t>
      </w:r>
      <w:r w:rsidR="001F4236" w:rsidRPr="00E54E51">
        <w:rPr>
          <w:rFonts w:ascii="Times New Roman" w:hAnsi="Times New Roman" w:cs="Times New Roman"/>
          <w:sz w:val="26"/>
          <w:szCs w:val="26"/>
        </w:rPr>
        <w:t xml:space="preserve"> (далее – Порядок), </w:t>
      </w:r>
      <w:r w:rsidRPr="00E54E51">
        <w:rPr>
          <w:rFonts w:ascii="Times New Roman" w:hAnsi="Times New Roman" w:cs="Times New Roman"/>
          <w:sz w:val="26"/>
          <w:szCs w:val="26"/>
        </w:rPr>
        <w:t>который содержит:</w:t>
      </w:r>
    </w:p>
    <w:p w:rsidR="00FD55AB" w:rsidRPr="00E54E51"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перечень выполненных мероприятий государственной программы </w:t>
      </w:r>
      <w:r w:rsidRPr="00E54E51">
        <w:rPr>
          <w:rFonts w:ascii="Times New Roman" w:eastAsia="Times New Roman" w:hAnsi="Times New Roman"/>
          <w:sz w:val="26"/>
          <w:szCs w:val="26"/>
        </w:rPr>
        <w:br/>
        <w:t>с указанием объемов, источников финансирования, результатов выполнения мероприятий и фактически достигнутых целевых значений показателей;</w:t>
      </w:r>
    </w:p>
    <w:p w:rsidR="00FD55AB" w:rsidRPr="00E54E51"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rPr>
        <w:t>анализ причин несвоевременного выполнения программных мероприятий;</w:t>
      </w:r>
    </w:p>
    <w:p w:rsidR="00FD55AB" w:rsidRPr="00E54E51" w:rsidRDefault="004B6EA4" w:rsidP="00513D4C">
      <w:pPr>
        <w:widowControl w:val="0"/>
        <w:autoSpaceDE w:val="0"/>
        <w:autoSpaceDN w:val="0"/>
        <w:adjustRightInd w:val="0"/>
        <w:spacing w:after="0" w:line="240" w:lineRule="auto"/>
        <w:ind w:firstLine="709"/>
        <w:jc w:val="both"/>
        <w:outlineLvl w:val="2"/>
        <w:rPr>
          <w:rFonts w:ascii="Times New Roman" w:eastAsia="Times New Roman" w:hAnsi="Times New Roman"/>
          <w:sz w:val="26"/>
          <w:szCs w:val="26"/>
          <w:lang w:eastAsia="ru-RU"/>
        </w:rPr>
      </w:pPr>
      <w:r w:rsidRPr="00E54E51">
        <w:rPr>
          <w:rFonts w:ascii="Times New Roman" w:hAnsi="Times New Roman"/>
          <w:sz w:val="26"/>
          <w:szCs w:val="26"/>
        </w:rPr>
        <w:t xml:space="preserve">Муниципальный заказчик ежегодно формирует в подсистеме </w:t>
      </w:r>
      <w:r w:rsidR="00BE5C4F" w:rsidRPr="00E54E51">
        <w:rPr>
          <w:rFonts w:ascii="Times New Roman" w:hAnsi="Times New Roman"/>
          <w:sz w:val="26"/>
          <w:szCs w:val="26"/>
        </w:rPr>
        <w:br/>
      </w:r>
      <w:r w:rsidR="00F03131" w:rsidRPr="00E54E51">
        <w:rPr>
          <w:rFonts w:ascii="Times New Roman" w:hAnsi="Times New Roman"/>
          <w:sz w:val="26"/>
          <w:szCs w:val="26"/>
        </w:rPr>
        <w:t xml:space="preserve">ГАС «Управление» Московской области </w:t>
      </w:r>
      <w:r w:rsidRPr="00E54E51">
        <w:rPr>
          <w:rFonts w:ascii="Times New Roman" w:hAnsi="Times New Roman"/>
          <w:sz w:val="26"/>
          <w:szCs w:val="26"/>
        </w:rPr>
        <w:t>годовой отчет о реализации муниципальной программы и до 1 марта года, следующего за отчетным, представляет его в ЦЭР для оценки эффективности реализации муниципальной программы.</w:t>
      </w:r>
    </w:p>
    <w:p w:rsidR="009072A7" w:rsidRPr="00E54E51" w:rsidRDefault="009072A7" w:rsidP="009072A7">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Годовой и итоговый отчеты о реализации муниципальной программы должны содержать:</w:t>
      </w:r>
    </w:p>
    <w:p w:rsidR="009072A7" w:rsidRPr="00E54E51" w:rsidRDefault="009072A7" w:rsidP="009072A7">
      <w:pPr>
        <w:pStyle w:val="ad"/>
        <w:widowControl w:val="0"/>
        <w:numPr>
          <w:ilvl w:val="0"/>
          <w:numId w:val="24"/>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аналитическую записку, в которой указываются:</w:t>
      </w:r>
    </w:p>
    <w:p w:rsidR="004B6EA4" w:rsidRPr="00E54E51"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степень достижения запланированных результатов и намеченных целей муниципальной программы и подпрограмм;</w:t>
      </w:r>
    </w:p>
    <w:p w:rsidR="004B6EA4" w:rsidRPr="00E54E51"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общий объем фактически произведенных расходов, всего и в том числе по источникам финансирования.</w:t>
      </w:r>
    </w:p>
    <w:p w:rsidR="009072A7" w:rsidRPr="00E54E51" w:rsidRDefault="009072A7" w:rsidP="001A5238">
      <w:pPr>
        <w:pStyle w:val="ad"/>
        <w:widowControl w:val="0"/>
        <w:numPr>
          <w:ilvl w:val="0"/>
          <w:numId w:val="24"/>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таблицу, в которой указываются:</w:t>
      </w:r>
    </w:p>
    <w:p w:rsidR="009072A7" w:rsidRPr="00E54E51"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данные об</w:t>
      </w:r>
      <w:r w:rsidR="00FB2285">
        <w:rPr>
          <w:rFonts w:ascii="Times New Roman" w:hAnsi="Times New Roman"/>
          <w:sz w:val="26"/>
          <w:szCs w:val="26"/>
        </w:rPr>
        <w:t xml:space="preserve"> использовании средств бюджета Городского округа Подольск </w:t>
      </w:r>
      <w:r w:rsidRPr="00E54E51">
        <w:rPr>
          <w:rFonts w:ascii="Times New Roman" w:hAnsi="Times New Roman"/>
          <w:sz w:val="26"/>
          <w:szCs w:val="26"/>
        </w:rPr>
        <w:t xml:space="preserve">и средств иных привлекаемых для реализации муниципальной программы источников по каждому программному мероприятию и в целом </w:t>
      </w:r>
      <w:r w:rsidR="00BE5C4F" w:rsidRPr="00E54E51">
        <w:rPr>
          <w:rFonts w:ascii="Times New Roman" w:hAnsi="Times New Roman"/>
          <w:sz w:val="26"/>
          <w:szCs w:val="26"/>
        </w:rPr>
        <w:br/>
      </w:r>
      <w:r w:rsidRPr="00E54E51">
        <w:rPr>
          <w:rFonts w:ascii="Times New Roman" w:hAnsi="Times New Roman"/>
          <w:sz w:val="26"/>
          <w:szCs w:val="26"/>
        </w:rPr>
        <w:t>по муниципальной программе;</w:t>
      </w:r>
    </w:p>
    <w:p w:rsidR="009072A7" w:rsidRPr="00E54E51"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по мероприятиям, не завершенным в утвержденные сроки, причины их невыполнения и предложения по дальнейшей реализации.</w:t>
      </w:r>
    </w:p>
    <w:p w:rsidR="009072A7" w:rsidRPr="00E54E51" w:rsidRDefault="009072A7" w:rsidP="001A5238">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B46395" w:rsidRPr="00E54E51" w:rsidRDefault="00B46395" w:rsidP="00B46395">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54E51">
        <w:rPr>
          <w:rFonts w:ascii="Times New Roman" w:hAnsi="Times New Roman"/>
          <w:sz w:val="26"/>
          <w:szCs w:val="26"/>
        </w:rPr>
        <w:t>В соответствии с Порядком, г</w:t>
      </w:r>
      <w:r w:rsidR="001A5238" w:rsidRPr="00E54E51">
        <w:rPr>
          <w:rFonts w:ascii="Times New Roman" w:hAnsi="Times New Roman"/>
          <w:sz w:val="26"/>
          <w:szCs w:val="26"/>
        </w:rPr>
        <w:t>одовой отчет о реализации муниципальной программы представляется по формам</w:t>
      </w:r>
      <w:r w:rsidRPr="00E54E51">
        <w:rPr>
          <w:rFonts w:ascii="Times New Roman" w:hAnsi="Times New Roman"/>
          <w:sz w:val="26"/>
          <w:szCs w:val="26"/>
        </w:rPr>
        <w:t xml:space="preserve"> № 10 и № 12, </w:t>
      </w:r>
      <w:r w:rsidRPr="00E54E51">
        <w:rPr>
          <w:rFonts w:ascii="Times New Roman" w:eastAsia="Times New Roman" w:hAnsi="Times New Roman"/>
          <w:sz w:val="26"/>
          <w:szCs w:val="26"/>
          <w:lang w:eastAsia="ru-RU"/>
        </w:rPr>
        <w:t xml:space="preserve">комплексный </w:t>
      </w:r>
      <w:r w:rsidRPr="00E54E51">
        <w:rPr>
          <w:rFonts w:ascii="Times New Roman" w:hAnsi="Times New Roman"/>
          <w:sz w:val="26"/>
          <w:szCs w:val="26"/>
        </w:rPr>
        <w:t xml:space="preserve">отчет </w:t>
      </w:r>
      <w:r w:rsidRPr="00E54E51">
        <w:rPr>
          <w:rFonts w:ascii="Times New Roman" w:hAnsi="Times New Roman"/>
          <w:sz w:val="26"/>
          <w:szCs w:val="26"/>
        </w:rPr>
        <w:br/>
        <w:t xml:space="preserve">о реализации муниципальной программы представляется по формам № </w:t>
      </w:r>
      <w:hyperlink w:anchor="Par795" w:history="1">
        <w:r w:rsidRPr="00E54E51">
          <w:rPr>
            <w:rFonts w:ascii="Times New Roman" w:hAnsi="Times New Roman"/>
            <w:sz w:val="26"/>
            <w:szCs w:val="26"/>
          </w:rPr>
          <w:t>10</w:t>
        </w:r>
      </w:hyperlink>
      <w:r w:rsidRPr="00E54E51">
        <w:rPr>
          <w:rFonts w:ascii="Times New Roman" w:hAnsi="Times New Roman"/>
          <w:sz w:val="26"/>
          <w:szCs w:val="26"/>
        </w:rPr>
        <w:t xml:space="preserve"> </w:t>
      </w:r>
      <w:r w:rsidRPr="00E54E51">
        <w:rPr>
          <w:rFonts w:ascii="Times New Roman" w:hAnsi="Times New Roman"/>
          <w:sz w:val="26"/>
          <w:szCs w:val="26"/>
        </w:rPr>
        <w:br/>
        <w:t xml:space="preserve">и </w:t>
      </w:r>
      <w:hyperlink w:anchor="Par840" w:history="1">
        <w:r w:rsidRPr="00E54E51">
          <w:rPr>
            <w:rFonts w:ascii="Times New Roman" w:hAnsi="Times New Roman"/>
            <w:sz w:val="26"/>
            <w:szCs w:val="26"/>
          </w:rPr>
          <w:t>№</w:t>
        </w:r>
      </w:hyperlink>
      <w:r w:rsidRPr="00E54E51">
        <w:rPr>
          <w:rFonts w:ascii="Times New Roman" w:hAnsi="Times New Roman"/>
          <w:sz w:val="26"/>
          <w:szCs w:val="26"/>
        </w:rPr>
        <w:t xml:space="preserve"> 13.</w:t>
      </w:r>
    </w:p>
    <w:p w:rsidR="00B46395" w:rsidRPr="00E54E51" w:rsidRDefault="00B46395" w:rsidP="00F03131">
      <w:pPr>
        <w:autoSpaceDE w:val="0"/>
        <w:autoSpaceDN w:val="0"/>
        <w:adjustRightInd w:val="0"/>
        <w:spacing w:after="0" w:line="240" w:lineRule="auto"/>
        <w:ind w:firstLine="709"/>
        <w:jc w:val="both"/>
        <w:rPr>
          <w:rFonts w:ascii="Times New Roman" w:hAnsi="Times New Roman"/>
          <w:sz w:val="26"/>
          <w:szCs w:val="26"/>
        </w:rPr>
      </w:pPr>
    </w:p>
    <w:sectPr w:rsidR="00B46395" w:rsidRPr="00E54E51" w:rsidSect="0030007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CFD" w:rsidRDefault="009E7CFD">
      <w:r>
        <w:separator/>
      </w:r>
    </w:p>
  </w:endnote>
  <w:endnote w:type="continuationSeparator" w:id="0">
    <w:p w:rsidR="009E7CFD" w:rsidRDefault="009E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T Sans">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824224"/>
    </w:sdtPr>
    <w:sdtEndPr>
      <w:rPr>
        <w:rFonts w:ascii="Times New Roman" w:hAnsi="Times New Roman"/>
        <w:sz w:val="20"/>
        <w:szCs w:val="20"/>
      </w:rPr>
    </w:sdtEndPr>
    <w:sdtContent>
      <w:p w:rsidR="002536F9" w:rsidRPr="00DC010F" w:rsidRDefault="002536F9">
        <w:pPr>
          <w:pStyle w:val="a7"/>
          <w:jc w:val="right"/>
          <w:rPr>
            <w:rFonts w:ascii="Times New Roman" w:hAnsi="Times New Roman"/>
            <w:sz w:val="20"/>
            <w:szCs w:val="20"/>
          </w:rPr>
        </w:pPr>
        <w:r w:rsidRPr="00DC010F">
          <w:rPr>
            <w:rFonts w:ascii="Times New Roman" w:hAnsi="Times New Roman"/>
            <w:sz w:val="20"/>
            <w:szCs w:val="20"/>
          </w:rPr>
          <w:fldChar w:fldCharType="begin"/>
        </w:r>
        <w:r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F45D63">
          <w:rPr>
            <w:rFonts w:ascii="Times New Roman" w:hAnsi="Times New Roman"/>
            <w:noProof/>
            <w:sz w:val="20"/>
            <w:szCs w:val="20"/>
          </w:rPr>
          <w:t>43</w:t>
        </w:r>
        <w:r w:rsidRPr="00DC010F">
          <w:rPr>
            <w:rFonts w:ascii="Times New Roman" w:hAnsi="Times New Roman"/>
            <w:sz w:val="20"/>
            <w:szCs w:val="20"/>
          </w:rPr>
          <w:fldChar w:fldCharType="end"/>
        </w:r>
      </w:p>
    </w:sdtContent>
  </w:sdt>
  <w:p w:rsidR="002536F9" w:rsidRDefault="002536F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904581"/>
    </w:sdtPr>
    <w:sdtEndPr>
      <w:rPr>
        <w:rFonts w:ascii="Times New Roman" w:hAnsi="Times New Roman"/>
        <w:sz w:val="20"/>
        <w:szCs w:val="20"/>
      </w:rPr>
    </w:sdtEndPr>
    <w:sdtContent>
      <w:p w:rsidR="002536F9" w:rsidRPr="00DC010F" w:rsidRDefault="002536F9" w:rsidP="00DC010F">
        <w:pPr>
          <w:pStyle w:val="a7"/>
          <w:jc w:val="right"/>
          <w:rPr>
            <w:rFonts w:ascii="Times New Roman" w:hAnsi="Times New Roman"/>
            <w:sz w:val="20"/>
            <w:szCs w:val="20"/>
          </w:rPr>
        </w:pPr>
        <w:r w:rsidRPr="00DC010F">
          <w:rPr>
            <w:rFonts w:ascii="Times New Roman" w:hAnsi="Times New Roman"/>
            <w:sz w:val="20"/>
            <w:szCs w:val="20"/>
          </w:rPr>
          <w:fldChar w:fldCharType="begin"/>
        </w:r>
        <w:r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F45D63">
          <w:rPr>
            <w:rFonts w:ascii="Times New Roman" w:hAnsi="Times New Roman"/>
            <w:noProof/>
            <w:sz w:val="20"/>
            <w:szCs w:val="20"/>
          </w:rPr>
          <w:t>1</w:t>
        </w:r>
        <w:r w:rsidRPr="00DC010F">
          <w:rPr>
            <w:rFonts w:ascii="Times New Roman" w:hAnsi="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CFD" w:rsidRDefault="009E7CFD">
      <w:r>
        <w:separator/>
      </w:r>
    </w:p>
  </w:footnote>
  <w:footnote w:type="continuationSeparator" w:id="0">
    <w:p w:rsidR="009E7CFD" w:rsidRDefault="009E7C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2F99"/>
    <w:multiLevelType w:val="hybridMultilevel"/>
    <w:tmpl w:val="341A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B36A2"/>
    <w:multiLevelType w:val="hybridMultilevel"/>
    <w:tmpl w:val="E26A80C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2C32ED4"/>
    <w:multiLevelType w:val="hybridMultilevel"/>
    <w:tmpl w:val="5C26AF3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FC11A4"/>
    <w:multiLevelType w:val="hybridMultilevel"/>
    <w:tmpl w:val="DD4EA92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1219F1"/>
    <w:multiLevelType w:val="hybridMultilevel"/>
    <w:tmpl w:val="FB06A93E"/>
    <w:lvl w:ilvl="0" w:tplc="3EDCFC9A">
      <w:start w:val="1"/>
      <w:numFmt w:val="bullet"/>
      <w:lvlText w:val=""/>
      <w:lvlJc w:val="left"/>
      <w:pPr>
        <w:ind w:left="121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15765C"/>
    <w:multiLevelType w:val="hybridMultilevel"/>
    <w:tmpl w:val="EFC28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4376F"/>
    <w:multiLevelType w:val="hybridMultilevel"/>
    <w:tmpl w:val="C012048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316BAC"/>
    <w:multiLevelType w:val="hybridMultilevel"/>
    <w:tmpl w:val="DF344E58"/>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F00183"/>
    <w:multiLevelType w:val="hybridMultilevel"/>
    <w:tmpl w:val="699011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DF43DA"/>
    <w:multiLevelType w:val="hybridMultilevel"/>
    <w:tmpl w:val="70FE6460"/>
    <w:lvl w:ilvl="0" w:tplc="3EDCFC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A2128AD"/>
    <w:multiLevelType w:val="hybridMultilevel"/>
    <w:tmpl w:val="074C5C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B4D0C3D"/>
    <w:multiLevelType w:val="hybridMultilevel"/>
    <w:tmpl w:val="76261B0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454A25"/>
    <w:multiLevelType w:val="hybridMultilevel"/>
    <w:tmpl w:val="6A9C415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B77AF5"/>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A715EA7"/>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2BD37A96"/>
    <w:multiLevelType w:val="hybridMultilevel"/>
    <w:tmpl w:val="58D0A4F0"/>
    <w:lvl w:ilvl="0" w:tplc="3BD00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36616D"/>
    <w:multiLevelType w:val="hybridMultilevel"/>
    <w:tmpl w:val="C92AE1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E890800"/>
    <w:multiLevelType w:val="hybridMultilevel"/>
    <w:tmpl w:val="284A19D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F74C87"/>
    <w:multiLevelType w:val="hybridMultilevel"/>
    <w:tmpl w:val="553E9E3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A3A0ED4"/>
    <w:multiLevelType w:val="hybridMultilevel"/>
    <w:tmpl w:val="312E2ADC"/>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D327655"/>
    <w:multiLevelType w:val="hybridMultilevel"/>
    <w:tmpl w:val="BF98A5C8"/>
    <w:lvl w:ilvl="0" w:tplc="D37A76E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1">
    <w:nsid w:val="3D802023"/>
    <w:multiLevelType w:val="hybridMultilevel"/>
    <w:tmpl w:val="3A30BF32"/>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921DEE"/>
    <w:multiLevelType w:val="hybridMultilevel"/>
    <w:tmpl w:val="D64227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08D2FD0"/>
    <w:multiLevelType w:val="hybridMultilevel"/>
    <w:tmpl w:val="ACD87D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11D3C79"/>
    <w:multiLevelType w:val="hybridMultilevel"/>
    <w:tmpl w:val="7A5C8C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436D12"/>
    <w:multiLevelType w:val="hybridMultilevel"/>
    <w:tmpl w:val="34645EA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19C2FB9"/>
    <w:multiLevelType w:val="hybridMultilevel"/>
    <w:tmpl w:val="3550B86E"/>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36B33CD"/>
    <w:multiLevelType w:val="hybridMultilevel"/>
    <w:tmpl w:val="EEBA06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386423"/>
    <w:multiLevelType w:val="hybridMultilevel"/>
    <w:tmpl w:val="4C5E18BE"/>
    <w:lvl w:ilvl="0" w:tplc="7FCE64BE">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101663"/>
    <w:multiLevelType w:val="hybridMultilevel"/>
    <w:tmpl w:val="F6CA402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CC34EB"/>
    <w:multiLevelType w:val="hybridMultilevel"/>
    <w:tmpl w:val="A04CF17A"/>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1F0236"/>
    <w:multiLevelType w:val="hybridMultilevel"/>
    <w:tmpl w:val="1B608CA4"/>
    <w:lvl w:ilvl="0" w:tplc="3EDCFC9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2">
    <w:nsid w:val="51C53628"/>
    <w:multiLevelType w:val="hybridMultilevel"/>
    <w:tmpl w:val="2C761A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3E490A"/>
    <w:multiLevelType w:val="hybridMultilevel"/>
    <w:tmpl w:val="7966C31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2344D6"/>
    <w:multiLevelType w:val="hybridMultilevel"/>
    <w:tmpl w:val="3B802C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EA4172A"/>
    <w:multiLevelType w:val="hybridMultilevel"/>
    <w:tmpl w:val="53D47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D15211"/>
    <w:multiLevelType w:val="hybridMultilevel"/>
    <w:tmpl w:val="2C3A3206"/>
    <w:lvl w:ilvl="0" w:tplc="5EDA5E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993E18"/>
    <w:multiLevelType w:val="hybridMultilevel"/>
    <w:tmpl w:val="72161570"/>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F6071D"/>
    <w:multiLevelType w:val="hybridMultilevel"/>
    <w:tmpl w:val="0E540384"/>
    <w:lvl w:ilvl="0" w:tplc="B7B4F75A">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26D2E6B"/>
    <w:multiLevelType w:val="hybridMultilevel"/>
    <w:tmpl w:val="E20EDCF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544364"/>
    <w:multiLevelType w:val="hybridMultilevel"/>
    <w:tmpl w:val="BB2CFF82"/>
    <w:lvl w:ilvl="0" w:tplc="B192A36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C20FCF"/>
    <w:multiLevelType w:val="hybridMultilevel"/>
    <w:tmpl w:val="368E2E1E"/>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753C56E2"/>
    <w:multiLevelType w:val="hybridMultilevel"/>
    <w:tmpl w:val="BAF84F26"/>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8E1A77"/>
    <w:multiLevelType w:val="hybridMultilevel"/>
    <w:tmpl w:val="185E2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A9732A"/>
    <w:multiLevelType w:val="hybridMultilevel"/>
    <w:tmpl w:val="529EE13E"/>
    <w:lvl w:ilvl="0" w:tplc="4E2C5744">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B878B7"/>
    <w:multiLevelType w:val="hybridMultilevel"/>
    <w:tmpl w:val="971A6D80"/>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FD4BF4"/>
    <w:multiLevelType w:val="hybridMultilevel"/>
    <w:tmpl w:val="2E22353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4"/>
  </w:num>
  <w:num w:numId="3">
    <w:abstractNumId w:val="2"/>
  </w:num>
  <w:num w:numId="4">
    <w:abstractNumId w:val="36"/>
  </w:num>
  <w:num w:numId="5">
    <w:abstractNumId w:val="38"/>
  </w:num>
  <w:num w:numId="6">
    <w:abstractNumId w:val="29"/>
  </w:num>
  <w:num w:numId="7">
    <w:abstractNumId w:val="18"/>
  </w:num>
  <w:num w:numId="8">
    <w:abstractNumId w:val="12"/>
  </w:num>
  <w:num w:numId="9">
    <w:abstractNumId w:val="34"/>
  </w:num>
  <w:num w:numId="10">
    <w:abstractNumId w:val="3"/>
  </w:num>
  <w:num w:numId="11">
    <w:abstractNumId w:val="26"/>
  </w:num>
  <w:num w:numId="12">
    <w:abstractNumId w:val="25"/>
  </w:num>
  <w:num w:numId="13">
    <w:abstractNumId w:val="46"/>
  </w:num>
  <w:num w:numId="14">
    <w:abstractNumId w:val="11"/>
  </w:num>
  <w:num w:numId="15">
    <w:abstractNumId w:val="45"/>
  </w:num>
  <w:num w:numId="16">
    <w:abstractNumId w:val="31"/>
  </w:num>
  <w:num w:numId="17">
    <w:abstractNumId w:val="4"/>
  </w:num>
  <w:num w:numId="18">
    <w:abstractNumId w:val="23"/>
  </w:num>
  <w:num w:numId="19">
    <w:abstractNumId w:val="28"/>
  </w:num>
  <w:num w:numId="20">
    <w:abstractNumId w:val="16"/>
  </w:num>
  <w:num w:numId="21">
    <w:abstractNumId w:val="27"/>
  </w:num>
  <w:num w:numId="22">
    <w:abstractNumId w:val="8"/>
  </w:num>
  <w:num w:numId="23">
    <w:abstractNumId w:val="42"/>
  </w:num>
  <w:num w:numId="24">
    <w:abstractNumId w:val="1"/>
  </w:num>
  <w:num w:numId="25">
    <w:abstractNumId w:val="41"/>
  </w:num>
  <w:num w:numId="26">
    <w:abstractNumId w:val="19"/>
  </w:num>
  <w:num w:numId="27">
    <w:abstractNumId w:val="13"/>
  </w:num>
  <w:num w:numId="28">
    <w:abstractNumId w:val="39"/>
  </w:num>
  <w:num w:numId="29">
    <w:abstractNumId w:val="24"/>
  </w:num>
  <w:num w:numId="30">
    <w:abstractNumId w:val="17"/>
  </w:num>
  <w:num w:numId="31">
    <w:abstractNumId w:val="9"/>
  </w:num>
  <w:num w:numId="32">
    <w:abstractNumId w:val="6"/>
  </w:num>
  <w:num w:numId="33">
    <w:abstractNumId w:val="7"/>
  </w:num>
  <w:num w:numId="34">
    <w:abstractNumId w:val="44"/>
  </w:num>
  <w:num w:numId="35">
    <w:abstractNumId w:val="43"/>
  </w:num>
  <w:num w:numId="36">
    <w:abstractNumId w:val="32"/>
  </w:num>
  <w:num w:numId="37">
    <w:abstractNumId w:val="37"/>
  </w:num>
  <w:num w:numId="38">
    <w:abstractNumId w:val="21"/>
  </w:num>
  <w:num w:numId="39">
    <w:abstractNumId w:val="40"/>
  </w:num>
  <w:num w:numId="40">
    <w:abstractNumId w:val="5"/>
  </w:num>
  <w:num w:numId="41">
    <w:abstractNumId w:val="22"/>
  </w:num>
  <w:num w:numId="42">
    <w:abstractNumId w:val="15"/>
  </w:num>
  <w:num w:numId="43">
    <w:abstractNumId w:val="30"/>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0"/>
  </w:num>
  <w:num w:numId="4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9B2"/>
    <w:rsid w:val="00001895"/>
    <w:rsid w:val="00001D4D"/>
    <w:rsid w:val="00002359"/>
    <w:rsid w:val="0000393A"/>
    <w:rsid w:val="00005454"/>
    <w:rsid w:val="00005B09"/>
    <w:rsid w:val="00007041"/>
    <w:rsid w:val="0000752D"/>
    <w:rsid w:val="000108C3"/>
    <w:rsid w:val="00012F20"/>
    <w:rsid w:val="000166D6"/>
    <w:rsid w:val="000166F6"/>
    <w:rsid w:val="00017D15"/>
    <w:rsid w:val="00021104"/>
    <w:rsid w:val="000234BD"/>
    <w:rsid w:val="00024076"/>
    <w:rsid w:val="0002659E"/>
    <w:rsid w:val="00026676"/>
    <w:rsid w:val="00027BC4"/>
    <w:rsid w:val="00032BE0"/>
    <w:rsid w:val="0003320D"/>
    <w:rsid w:val="000348F8"/>
    <w:rsid w:val="00040790"/>
    <w:rsid w:val="0004399D"/>
    <w:rsid w:val="00044830"/>
    <w:rsid w:val="000458A2"/>
    <w:rsid w:val="00050DD2"/>
    <w:rsid w:val="00051123"/>
    <w:rsid w:val="00057F3F"/>
    <w:rsid w:val="00060179"/>
    <w:rsid w:val="0006229C"/>
    <w:rsid w:val="00065692"/>
    <w:rsid w:val="00065903"/>
    <w:rsid w:val="000676A3"/>
    <w:rsid w:val="0007458D"/>
    <w:rsid w:val="000754A5"/>
    <w:rsid w:val="00075C9E"/>
    <w:rsid w:val="00076ADF"/>
    <w:rsid w:val="00077F6C"/>
    <w:rsid w:val="000805F7"/>
    <w:rsid w:val="00080A29"/>
    <w:rsid w:val="00081589"/>
    <w:rsid w:val="000830DF"/>
    <w:rsid w:val="000846DA"/>
    <w:rsid w:val="000850CF"/>
    <w:rsid w:val="00085A24"/>
    <w:rsid w:val="00086834"/>
    <w:rsid w:val="00087525"/>
    <w:rsid w:val="0009078D"/>
    <w:rsid w:val="000940FE"/>
    <w:rsid w:val="00095C03"/>
    <w:rsid w:val="00096790"/>
    <w:rsid w:val="000A075E"/>
    <w:rsid w:val="000A0C81"/>
    <w:rsid w:val="000A41CA"/>
    <w:rsid w:val="000B0FA9"/>
    <w:rsid w:val="000B1797"/>
    <w:rsid w:val="000B2722"/>
    <w:rsid w:val="000B4D41"/>
    <w:rsid w:val="000C0D77"/>
    <w:rsid w:val="000C22DB"/>
    <w:rsid w:val="000C2FA7"/>
    <w:rsid w:val="000C4C5F"/>
    <w:rsid w:val="000C5BB6"/>
    <w:rsid w:val="000C7701"/>
    <w:rsid w:val="000C77C8"/>
    <w:rsid w:val="000D0292"/>
    <w:rsid w:val="000D0670"/>
    <w:rsid w:val="000D097A"/>
    <w:rsid w:val="000D15C9"/>
    <w:rsid w:val="000D2356"/>
    <w:rsid w:val="000D2E9A"/>
    <w:rsid w:val="000D735E"/>
    <w:rsid w:val="000D75DE"/>
    <w:rsid w:val="000D79ED"/>
    <w:rsid w:val="000D7D85"/>
    <w:rsid w:val="000E1EC3"/>
    <w:rsid w:val="000E1FBC"/>
    <w:rsid w:val="000E26BE"/>
    <w:rsid w:val="000E29A6"/>
    <w:rsid w:val="000E6EBE"/>
    <w:rsid w:val="000F3127"/>
    <w:rsid w:val="000F390A"/>
    <w:rsid w:val="000F3948"/>
    <w:rsid w:val="000F40DE"/>
    <w:rsid w:val="000F648A"/>
    <w:rsid w:val="000F6F21"/>
    <w:rsid w:val="000F71B4"/>
    <w:rsid w:val="0010162B"/>
    <w:rsid w:val="00105724"/>
    <w:rsid w:val="00105940"/>
    <w:rsid w:val="00105AAB"/>
    <w:rsid w:val="00105E7C"/>
    <w:rsid w:val="00110FED"/>
    <w:rsid w:val="00111B1A"/>
    <w:rsid w:val="00112765"/>
    <w:rsid w:val="00113DD7"/>
    <w:rsid w:val="00117A8F"/>
    <w:rsid w:val="00123DC2"/>
    <w:rsid w:val="00125993"/>
    <w:rsid w:val="0012666B"/>
    <w:rsid w:val="00126A18"/>
    <w:rsid w:val="00126D12"/>
    <w:rsid w:val="00127D39"/>
    <w:rsid w:val="0013100E"/>
    <w:rsid w:val="00131394"/>
    <w:rsid w:val="001313F0"/>
    <w:rsid w:val="00134839"/>
    <w:rsid w:val="00135199"/>
    <w:rsid w:val="00140EA0"/>
    <w:rsid w:val="00141816"/>
    <w:rsid w:val="00145D4E"/>
    <w:rsid w:val="00153AE2"/>
    <w:rsid w:val="00154A76"/>
    <w:rsid w:val="001574C3"/>
    <w:rsid w:val="001659E9"/>
    <w:rsid w:val="0016776A"/>
    <w:rsid w:val="00183547"/>
    <w:rsid w:val="00183C47"/>
    <w:rsid w:val="00184380"/>
    <w:rsid w:val="001844E2"/>
    <w:rsid w:val="00186579"/>
    <w:rsid w:val="00187999"/>
    <w:rsid w:val="00197682"/>
    <w:rsid w:val="00197FA6"/>
    <w:rsid w:val="001A0BE6"/>
    <w:rsid w:val="001A128B"/>
    <w:rsid w:val="001A174A"/>
    <w:rsid w:val="001A198D"/>
    <w:rsid w:val="001A1D98"/>
    <w:rsid w:val="001A231B"/>
    <w:rsid w:val="001A330C"/>
    <w:rsid w:val="001A3F13"/>
    <w:rsid w:val="001A5147"/>
    <w:rsid w:val="001A5238"/>
    <w:rsid w:val="001A64AE"/>
    <w:rsid w:val="001A7077"/>
    <w:rsid w:val="001B171C"/>
    <w:rsid w:val="001B172A"/>
    <w:rsid w:val="001B1A6C"/>
    <w:rsid w:val="001B2412"/>
    <w:rsid w:val="001B2463"/>
    <w:rsid w:val="001B2E2F"/>
    <w:rsid w:val="001B31B8"/>
    <w:rsid w:val="001B498F"/>
    <w:rsid w:val="001B60EC"/>
    <w:rsid w:val="001B6A17"/>
    <w:rsid w:val="001B7D5D"/>
    <w:rsid w:val="001C0000"/>
    <w:rsid w:val="001C0BDD"/>
    <w:rsid w:val="001C40E4"/>
    <w:rsid w:val="001D0E88"/>
    <w:rsid w:val="001D2B8E"/>
    <w:rsid w:val="001D448C"/>
    <w:rsid w:val="001D4552"/>
    <w:rsid w:val="001D7109"/>
    <w:rsid w:val="001E29C7"/>
    <w:rsid w:val="001E2CEB"/>
    <w:rsid w:val="001E38EF"/>
    <w:rsid w:val="001E48FB"/>
    <w:rsid w:val="001E4E91"/>
    <w:rsid w:val="001E579D"/>
    <w:rsid w:val="001E5B72"/>
    <w:rsid w:val="001E674A"/>
    <w:rsid w:val="001E6A43"/>
    <w:rsid w:val="001E6FA1"/>
    <w:rsid w:val="001F0935"/>
    <w:rsid w:val="001F2A41"/>
    <w:rsid w:val="001F3CCA"/>
    <w:rsid w:val="001F4236"/>
    <w:rsid w:val="001F4DF6"/>
    <w:rsid w:val="001F5F2F"/>
    <w:rsid w:val="001F679E"/>
    <w:rsid w:val="001F6A98"/>
    <w:rsid w:val="001F6E51"/>
    <w:rsid w:val="00200730"/>
    <w:rsid w:val="00202EA5"/>
    <w:rsid w:val="002034B8"/>
    <w:rsid w:val="00204F63"/>
    <w:rsid w:val="00205365"/>
    <w:rsid w:val="002077C4"/>
    <w:rsid w:val="00207BFB"/>
    <w:rsid w:val="00210A83"/>
    <w:rsid w:val="00211C67"/>
    <w:rsid w:val="00216204"/>
    <w:rsid w:val="00216DF0"/>
    <w:rsid w:val="00221045"/>
    <w:rsid w:val="002278D3"/>
    <w:rsid w:val="00227F8A"/>
    <w:rsid w:val="002306F4"/>
    <w:rsid w:val="00231B4B"/>
    <w:rsid w:val="00232188"/>
    <w:rsid w:val="00232980"/>
    <w:rsid w:val="00233D8F"/>
    <w:rsid w:val="0023438A"/>
    <w:rsid w:val="00234B60"/>
    <w:rsid w:val="00234C8E"/>
    <w:rsid w:val="002353DD"/>
    <w:rsid w:val="00237D64"/>
    <w:rsid w:val="002414DF"/>
    <w:rsid w:val="00242A23"/>
    <w:rsid w:val="00242A95"/>
    <w:rsid w:val="00247E9A"/>
    <w:rsid w:val="0025010F"/>
    <w:rsid w:val="0025043D"/>
    <w:rsid w:val="002507C7"/>
    <w:rsid w:val="00251F95"/>
    <w:rsid w:val="00252B0C"/>
    <w:rsid w:val="002536F9"/>
    <w:rsid w:val="002557B9"/>
    <w:rsid w:val="00256B25"/>
    <w:rsid w:val="00261F1C"/>
    <w:rsid w:val="00261F74"/>
    <w:rsid w:val="00264D62"/>
    <w:rsid w:val="002672F3"/>
    <w:rsid w:val="002702A8"/>
    <w:rsid w:val="00272895"/>
    <w:rsid w:val="00273799"/>
    <w:rsid w:val="00274E53"/>
    <w:rsid w:val="0027553E"/>
    <w:rsid w:val="00276FE3"/>
    <w:rsid w:val="00277672"/>
    <w:rsid w:val="002814F7"/>
    <w:rsid w:val="00282885"/>
    <w:rsid w:val="002837BA"/>
    <w:rsid w:val="0028488C"/>
    <w:rsid w:val="00286EE6"/>
    <w:rsid w:val="0028714E"/>
    <w:rsid w:val="00287292"/>
    <w:rsid w:val="00290DB5"/>
    <w:rsid w:val="002913E6"/>
    <w:rsid w:val="002923A7"/>
    <w:rsid w:val="00296523"/>
    <w:rsid w:val="0029769F"/>
    <w:rsid w:val="002A1333"/>
    <w:rsid w:val="002A47FB"/>
    <w:rsid w:val="002A7338"/>
    <w:rsid w:val="002B1536"/>
    <w:rsid w:val="002B2B37"/>
    <w:rsid w:val="002B2CCF"/>
    <w:rsid w:val="002B32F3"/>
    <w:rsid w:val="002B4274"/>
    <w:rsid w:val="002B5629"/>
    <w:rsid w:val="002C0B63"/>
    <w:rsid w:val="002C1AE8"/>
    <w:rsid w:val="002C27CA"/>
    <w:rsid w:val="002C4933"/>
    <w:rsid w:val="002C4FF5"/>
    <w:rsid w:val="002C561C"/>
    <w:rsid w:val="002D4DD6"/>
    <w:rsid w:val="002D6ED9"/>
    <w:rsid w:val="002D78A0"/>
    <w:rsid w:val="002E0FD9"/>
    <w:rsid w:val="002E1ABD"/>
    <w:rsid w:val="002E1ECC"/>
    <w:rsid w:val="002E208A"/>
    <w:rsid w:val="002E27DB"/>
    <w:rsid w:val="002E5771"/>
    <w:rsid w:val="002E7495"/>
    <w:rsid w:val="002F1B74"/>
    <w:rsid w:val="002F2C6C"/>
    <w:rsid w:val="002F430E"/>
    <w:rsid w:val="002F4D6E"/>
    <w:rsid w:val="002F7CCA"/>
    <w:rsid w:val="0030007F"/>
    <w:rsid w:val="00300683"/>
    <w:rsid w:val="00301E15"/>
    <w:rsid w:val="00301F78"/>
    <w:rsid w:val="00305136"/>
    <w:rsid w:val="00310745"/>
    <w:rsid w:val="00310B7B"/>
    <w:rsid w:val="0031121A"/>
    <w:rsid w:val="003123DD"/>
    <w:rsid w:val="00313A88"/>
    <w:rsid w:val="0031439F"/>
    <w:rsid w:val="00315129"/>
    <w:rsid w:val="0032017B"/>
    <w:rsid w:val="00320533"/>
    <w:rsid w:val="0032067D"/>
    <w:rsid w:val="00320820"/>
    <w:rsid w:val="003255CF"/>
    <w:rsid w:val="0032646E"/>
    <w:rsid w:val="00327059"/>
    <w:rsid w:val="003308B1"/>
    <w:rsid w:val="00331873"/>
    <w:rsid w:val="00332BC9"/>
    <w:rsid w:val="00336DDE"/>
    <w:rsid w:val="0034055F"/>
    <w:rsid w:val="003414FB"/>
    <w:rsid w:val="0034198C"/>
    <w:rsid w:val="00341E5F"/>
    <w:rsid w:val="0034297C"/>
    <w:rsid w:val="00342EB1"/>
    <w:rsid w:val="003430C2"/>
    <w:rsid w:val="0034461A"/>
    <w:rsid w:val="00351BD8"/>
    <w:rsid w:val="003535FA"/>
    <w:rsid w:val="00353CBB"/>
    <w:rsid w:val="00353E62"/>
    <w:rsid w:val="0035460B"/>
    <w:rsid w:val="0035513F"/>
    <w:rsid w:val="003604F6"/>
    <w:rsid w:val="00361813"/>
    <w:rsid w:val="00361F8A"/>
    <w:rsid w:val="003620D1"/>
    <w:rsid w:val="00362729"/>
    <w:rsid w:val="0036324E"/>
    <w:rsid w:val="00364E28"/>
    <w:rsid w:val="0036515E"/>
    <w:rsid w:val="003656C3"/>
    <w:rsid w:val="003660FE"/>
    <w:rsid w:val="00367400"/>
    <w:rsid w:val="00372781"/>
    <w:rsid w:val="003733CE"/>
    <w:rsid w:val="003749C6"/>
    <w:rsid w:val="0037739D"/>
    <w:rsid w:val="00377646"/>
    <w:rsid w:val="0038174A"/>
    <w:rsid w:val="00391273"/>
    <w:rsid w:val="003917D9"/>
    <w:rsid w:val="00392ADD"/>
    <w:rsid w:val="00394037"/>
    <w:rsid w:val="00395842"/>
    <w:rsid w:val="00396F55"/>
    <w:rsid w:val="003A012A"/>
    <w:rsid w:val="003A0EAD"/>
    <w:rsid w:val="003A23E3"/>
    <w:rsid w:val="003A382A"/>
    <w:rsid w:val="003A3A51"/>
    <w:rsid w:val="003A5383"/>
    <w:rsid w:val="003A6DBA"/>
    <w:rsid w:val="003A7BA0"/>
    <w:rsid w:val="003B3AFF"/>
    <w:rsid w:val="003B3DFA"/>
    <w:rsid w:val="003B5280"/>
    <w:rsid w:val="003B7130"/>
    <w:rsid w:val="003B758B"/>
    <w:rsid w:val="003B7AD5"/>
    <w:rsid w:val="003B7ED5"/>
    <w:rsid w:val="003C0D78"/>
    <w:rsid w:val="003C44DC"/>
    <w:rsid w:val="003C7C28"/>
    <w:rsid w:val="003D0163"/>
    <w:rsid w:val="003D22FA"/>
    <w:rsid w:val="003D30EE"/>
    <w:rsid w:val="003D32A2"/>
    <w:rsid w:val="003D5BA2"/>
    <w:rsid w:val="003D765A"/>
    <w:rsid w:val="003D7F23"/>
    <w:rsid w:val="003E00A6"/>
    <w:rsid w:val="003E0C05"/>
    <w:rsid w:val="003E0E41"/>
    <w:rsid w:val="003E3379"/>
    <w:rsid w:val="003E46DA"/>
    <w:rsid w:val="003F0100"/>
    <w:rsid w:val="003F1170"/>
    <w:rsid w:val="003F1DFC"/>
    <w:rsid w:val="003F4444"/>
    <w:rsid w:val="003F4501"/>
    <w:rsid w:val="003F6872"/>
    <w:rsid w:val="003F72BE"/>
    <w:rsid w:val="00401A2E"/>
    <w:rsid w:val="00407D11"/>
    <w:rsid w:val="00410851"/>
    <w:rsid w:val="00410C3E"/>
    <w:rsid w:val="004124E3"/>
    <w:rsid w:val="00414948"/>
    <w:rsid w:val="00415E56"/>
    <w:rsid w:val="00416FBC"/>
    <w:rsid w:val="004234D8"/>
    <w:rsid w:val="004236FA"/>
    <w:rsid w:val="00424186"/>
    <w:rsid w:val="00424AED"/>
    <w:rsid w:val="004255DD"/>
    <w:rsid w:val="00425DEA"/>
    <w:rsid w:val="0042668E"/>
    <w:rsid w:val="0042728D"/>
    <w:rsid w:val="00430DEF"/>
    <w:rsid w:val="00434CC3"/>
    <w:rsid w:val="00434D70"/>
    <w:rsid w:val="00434FFA"/>
    <w:rsid w:val="00436125"/>
    <w:rsid w:val="00441FE5"/>
    <w:rsid w:val="004420F8"/>
    <w:rsid w:val="00445ED7"/>
    <w:rsid w:val="0044666C"/>
    <w:rsid w:val="00451A69"/>
    <w:rsid w:val="00452F17"/>
    <w:rsid w:val="004551E5"/>
    <w:rsid w:val="0045753E"/>
    <w:rsid w:val="004611C7"/>
    <w:rsid w:val="004646BA"/>
    <w:rsid w:val="00466CC3"/>
    <w:rsid w:val="00470167"/>
    <w:rsid w:val="00470570"/>
    <w:rsid w:val="00472326"/>
    <w:rsid w:val="00472C65"/>
    <w:rsid w:val="004772F0"/>
    <w:rsid w:val="00477B91"/>
    <w:rsid w:val="0048049A"/>
    <w:rsid w:val="00482A34"/>
    <w:rsid w:val="00482B09"/>
    <w:rsid w:val="00482B0E"/>
    <w:rsid w:val="004839B2"/>
    <w:rsid w:val="004840A6"/>
    <w:rsid w:val="004854A3"/>
    <w:rsid w:val="00487C19"/>
    <w:rsid w:val="0049100E"/>
    <w:rsid w:val="004915AC"/>
    <w:rsid w:val="00491AC3"/>
    <w:rsid w:val="0049239C"/>
    <w:rsid w:val="00494A62"/>
    <w:rsid w:val="004960D1"/>
    <w:rsid w:val="00497999"/>
    <w:rsid w:val="004A1500"/>
    <w:rsid w:val="004A1992"/>
    <w:rsid w:val="004A22C1"/>
    <w:rsid w:val="004A3FB3"/>
    <w:rsid w:val="004A44D2"/>
    <w:rsid w:val="004A4EFE"/>
    <w:rsid w:val="004B0767"/>
    <w:rsid w:val="004B0C96"/>
    <w:rsid w:val="004B2216"/>
    <w:rsid w:val="004B24CB"/>
    <w:rsid w:val="004B2875"/>
    <w:rsid w:val="004B5B72"/>
    <w:rsid w:val="004B64C8"/>
    <w:rsid w:val="004B6EA4"/>
    <w:rsid w:val="004B7AB5"/>
    <w:rsid w:val="004C1B2A"/>
    <w:rsid w:val="004C31E6"/>
    <w:rsid w:val="004C36FB"/>
    <w:rsid w:val="004C407F"/>
    <w:rsid w:val="004C4A69"/>
    <w:rsid w:val="004C532B"/>
    <w:rsid w:val="004D06D9"/>
    <w:rsid w:val="004D1F49"/>
    <w:rsid w:val="004D20EC"/>
    <w:rsid w:val="004D2766"/>
    <w:rsid w:val="004D646C"/>
    <w:rsid w:val="004D734D"/>
    <w:rsid w:val="004D78FD"/>
    <w:rsid w:val="004E12F6"/>
    <w:rsid w:val="004E3EFC"/>
    <w:rsid w:val="004E4A0E"/>
    <w:rsid w:val="004E4C33"/>
    <w:rsid w:val="004E6D96"/>
    <w:rsid w:val="004F0A18"/>
    <w:rsid w:val="004F4639"/>
    <w:rsid w:val="004F5C3C"/>
    <w:rsid w:val="004F79CE"/>
    <w:rsid w:val="004F7E1F"/>
    <w:rsid w:val="00502929"/>
    <w:rsid w:val="00503259"/>
    <w:rsid w:val="00503E0C"/>
    <w:rsid w:val="00504619"/>
    <w:rsid w:val="0050519C"/>
    <w:rsid w:val="00506FA0"/>
    <w:rsid w:val="00506FE6"/>
    <w:rsid w:val="0051038F"/>
    <w:rsid w:val="00511770"/>
    <w:rsid w:val="00513D4C"/>
    <w:rsid w:val="00514F7D"/>
    <w:rsid w:val="005152D6"/>
    <w:rsid w:val="00516BB7"/>
    <w:rsid w:val="00526ABB"/>
    <w:rsid w:val="00527431"/>
    <w:rsid w:val="005300EE"/>
    <w:rsid w:val="00531F0F"/>
    <w:rsid w:val="00532B7F"/>
    <w:rsid w:val="00534328"/>
    <w:rsid w:val="00537EFF"/>
    <w:rsid w:val="005426FB"/>
    <w:rsid w:val="00544346"/>
    <w:rsid w:val="00545998"/>
    <w:rsid w:val="00545F33"/>
    <w:rsid w:val="00552678"/>
    <w:rsid w:val="00552956"/>
    <w:rsid w:val="00553CD0"/>
    <w:rsid w:val="0055590E"/>
    <w:rsid w:val="00555D75"/>
    <w:rsid w:val="00556FC2"/>
    <w:rsid w:val="00560D51"/>
    <w:rsid w:val="0056408A"/>
    <w:rsid w:val="00564822"/>
    <w:rsid w:val="00565CD9"/>
    <w:rsid w:val="00567BA9"/>
    <w:rsid w:val="00570592"/>
    <w:rsid w:val="005736D9"/>
    <w:rsid w:val="00573B23"/>
    <w:rsid w:val="00576EF5"/>
    <w:rsid w:val="00576F61"/>
    <w:rsid w:val="005809B4"/>
    <w:rsid w:val="00580B7F"/>
    <w:rsid w:val="00583C2D"/>
    <w:rsid w:val="00584E43"/>
    <w:rsid w:val="00585384"/>
    <w:rsid w:val="0058664B"/>
    <w:rsid w:val="005866A6"/>
    <w:rsid w:val="005866E7"/>
    <w:rsid w:val="005869B3"/>
    <w:rsid w:val="005903E4"/>
    <w:rsid w:val="005907AA"/>
    <w:rsid w:val="00591147"/>
    <w:rsid w:val="00592FE9"/>
    <w:rsid w:val="00594889"/>
    <w:rsid w:val="00594BFD"/>
    <w:rsid w:val="00594EF3"/>
    <w:rsid w:val="00595322"/>
    <w:rsid w:val="005958EA"/>
    <w:rsid w:val="00596DEB"/>
    <w:rsid w:val="00596E39"/>
    <w:rsid w:val="00597614"/>
    <w:rsid w:val="005A13E7"/>
    <w:rsid w:val="005A19FB"/>
    <w:rsid w:val="005A1DF5"/>
    <w:rsid w:val="005A318E"/>
    <w:rsid w:val="005A3595"/>
    <w:rsid w:val="005A53B9"/>
    <w:rsid w:val="005A6172"/>
    <w:rsid w:val="005A7596"/>
    <w:rsid w:val="005B45BD"/>
    <w:rsid w:val="005B5D6F"/>
    <w:rsid w:val="005C090D"/>
    <w:rsid w:val="005C2513"/>
    <w:rsid w:val="005C263F"/>
    <w:rsid w:val="005C3BF0"/>
    <w:rsid w:val="005C4250"/>
    <w:rsid w:val="005C46C8"/>
    <w:rsid w:val="005C727B"/>
    <w:rsid w:val="005D18DA"/>
    <w:rsid w:val="005D33DE"/>
    <w:rsid w:val="005D4EBD"/>
    <w:rsid w:val="005E1767"/>
    <w:rsid w:val="005E32D1"/>
    <w:rsid w:val="005E3442"/>
    <w:rsid w:val="005E43F1"/>
    <w:rsid w:val="005E6A1E"/>
    <w:rsid w:val="005E71EF"/>
    <w:rsid w:val="005E739A"/>
    <w:rsid w:val="005E798E"/>
    <w:rsid w:val="005F00C5"/>
    <w:rsid w:val="005F0574"/>
    <w:rsid w:val="005F3DC3"/>
    <w:rsid w:val="005F477E"/>
    <w:rsid w:val="005F56CA"/>
    <w:rsid w:val="00602101"/>
    <w:rsid w:val="0060453B"/>
    <w:rsid w:val="0060556F"/>
    <w:rsid w:val="0060675C"/>
    <w:rsid w:val="006101EB"/>
    <w:rsid w:val="006106B7"/>
    <w:rsid w:val="0061212E"/>
    <w:rsid w:val="00620AFC"/>
    <w:rsid w:val="00624047"/>
    <w:rsid w:val="00624347"/>
    <w:rsid w:val="00625862"/>
    <w:rsid w:val="00626FBE"/>
    <w:rsid w:val="00627B91"/>
    <w:rsid w:val="00630288"/>
    <w:rsid w:val="00630708"/>
    <w:rsid w:val="00633057"/>
    <w:rsid w:val="00637D9E"/>
    <w:rsid w:val="0064082C"/>
    <w:rsid w:val="00640E74"/>
    <w:rsid w:val="006435E3"/>
    <w:rsid w:val="00643D1C"/>
    <w:rsid w:val="00645B54"/>
    <w:rsid w:val="00647BC5"/>
    <w:rsid w:val="00651A7B"/>
    <w:rsid w:val="00651ECF"/>
    <w:rsid w:val="00652FB2"/>
    <w:rsid w:val="00653903"/>
    <w:rsid w:val="00653937"/>
    <w:rsid w:val="00653964"/>
    <w:rsid w:val="006552BC"/>
    <w:rsid w:val="00655A1B"/>
    <w:rsid w:val="0066018E"/>
    <w:rsid w:val="006616AD"/>
    <w:rsid w:val="00661DF8"/>
    <w:rsid w:val="00662A42"/>
    <w:rsid w:val="00665C66"/>
    <w:rsid w:val="006661D6"/>
    <w:rsid w:val="006675D2"/>
    <w:rsid w:val="006701A2"/>
    <w:rsid w:val="0067051A"/>
    <w:rsid w:val="006705BC"/>
    <w:rsid w:val="006732AE"/>
    <w:rsid w:val="00675087"/>
    <w:rsid w:val="006812B4"/>
    <w:rsid w:val="006818EB"/>
    <w:rsid w:val="006865FF"/>
    <w:rsid w:val="00686C82"/>
    <w:rsid w:val="00687B99"/>
    <w:rsid w:val="00690FF7"/>
    <w:rsid w:val="00694C81"/>
    <w:rsid w:val="0069524B"/>
    <w:rsid w:val="00696A9A"/>
    <w:rsid w:val="006A3AD5"/>
    <w:rsid w:val="006A50AF"/>
    <w:rsid w:val="006A7A8C"/>
    <w:rsid w:val="006B0617"/>
    <w:rsid w:val="006B19A1"/>
    <w:rsid w:val="006B32C4"/>
    <w:rsid w:val="006C5ABA"/>
    <w:rsid w:val="006C634D"/>
    <w:rsid w:val="006C7DDB"/>
    <w:rsid w:val="006D08AB"/>
    <w:rsid w:val="006D6C0D"/>
    <w:rsid w:val="006E0B55"/>
    <w:rsid w:val="006E19BA"/>
    <w:rsid w:val="006E2EC8"/>
    <w:rsid w:val="006E4B2B"/>
    <w:rsid w:val="006E6F5F"/>
    <w:rsid w:val="006E74DE"/>
    <w:rsid w:val="006E7846"/>
    <w:rsid w:val="006F1530"/>
    <w:rsid w:val="006F386C"/>
    <w:rsid w:val="006F4923"/>
    <w:rsid w:val="006F6A0C"/>
    <w:rsid w:val="006F7DB8"/>
    <w:rsid w:val="00701078"/>
    <w:rsid w:val="00701FA0"/>
    <w:rsid w:val="00704C73"/>
    <w:rsid w:val="00704FB6"/>
    <w:rsid w:val="00705E34"/>
    <w:rsid w:val="007079EF"/>
    <w:rsid w:val="00711ED4"/>
    <w:rsid w:val="00714439"/>
    <w:rsid w:val="00714D3B"/>
    <w:rsid w:val="00715D0E"/>
    <w:rsid w:val="00716DC5"/>
    <w:rsid w:val="007231E6"/>
    <w:rsid w:val="00723BF8"/>
    <w:rsid w:val="00723E7F"/>
    <w:rsid w:val="00725032"/>
    <w:rsid w:val="00725092"/>
    <w:rsid w:val="0072631B"/>
    <w:rsid w:val="00726338"/>
    <w:rsid w:val="00730686"/>
    <w:rsid w:val="007323D9"/>
    <w:rsid w:val="007323E1"/>
    <w:rsid w:val="0073365E"/>
    <w:rsid w:val="0073454A"/>
    <w:rsid w:val="00734858"/>
    <w:rsid w:val="00734A55"/>
    <w:rsid w:val="007373FD"/>
    <w:rsid w:val="0073745D"/>
    <w:rsid w:val="0074243D"/>
    <w:rsid w:val="007434D9"/>
    <w:rsid w:val="007448AA"/>
    <w:rsid w:val="00744A82"/>
    <w:rsid w:val="00745166"/>
    <w:rsid w:val="007472D1"/>
    <w:rsid w:val="007473CE"/>
    <w:rsid w:val="00747FF9"/>
    <w:rsid w:val="00750CFF"/>
    <w:rsid w:val="00751E72"/>
    <w:rsid w:val="00752DFC"/>
    <w:rsid w:val="00753EF0"/>
    <w:rsid w:val="007552DD"/>
    <w:rsid w:val="00756ABC"/>
    <w:rsid w:val="00760456"/>
    <w:rsid w:val="007618B2"/>
    <w:rsid w:val="00761F94"/>
    <w:rsid w:val="007632AC"/>
    <w:rsid w:val="0076344B"/>
    <w:rsid w:val="00764A19"/>
    <w:rsid w:val="00765943"/>
    <w:rsid w:val="00765A22"/>
    <w:rsid w:val="00765D72"/>
    <w:rsid w:val="00767B04"/>
    <w:rsid w:val="00767DC0"/>
    <w:rsid w:val="00770313"/>
    <w:rsid w:val="00771026"/>
    <w:rsid w:val="00772CC1"/>
    <w:rsid w:val="00772D24"/>
    <w:rsid w:val="00776B0B"/>
    <w:rsid w:val="00780188"/>
    <w:rsid w:val="00782A07"/>
    <w:rsid w:val="00782AF8"/>
    <w:rsid w:val="00783154"/>
    <w:rsid w:val="00783CC6"/>
    <w:rsid w:val="007858E6"/>
    <w:rsid w:val="00786BD1"/>
    <w:rsid w:val="00787D11"/>
    <w:rsid w:val="00791C81"/>
    <w:rsid w:val="007929D3"/>
    <w:rsid w:val="00792BE1"/>
    <w:rsid w:val="00792CFB"/>
    <w:rsid w:val="00793E93"/>
    <w:rsid w:val="007940FB"/>
    <w:rsid w:val="00794914"/>
    <w:rsid w:val="0079641A"/>
    <w:rsid w:val="00797F15"/>
    <w:rsid w:val="007A04F9"/>
    <w:rsid w:val="007A103A"/>
    <w:rsid w:val="007A1386"/>
    <w:rsid w:val="007A3AA8"/>
    <w:rsid w:val="007B0788"/>
    <w:rsid w:val="007B1AFD"/>
    <w:rsid w:val="007B404B"/>
    <w:rsid w:val="007B4B17"/>
    <w:rsid w:val="007B5F9E"/>
    <w:rsid w:val="007C1629"/>
    <w:rsid w:val="007C1F65"/>
    <w:rsid w:val="007C1FA9"/>
    <w:rsid w:val="007C2915"/>
    <w:rsid w:val="007C6A4B"/>
    <w:rsid w:val="007C706A"/>
    <w:rsid w:val="007D00AC"/>
    <w:rsid w:val="007D302F"/>
    <w:rsid w:val="007D6F41"/>
    <w:rsid w:val="007D7C73"/>
    <w:rsid w:val="007E14D9"/>
    <w:rsid w:val="007E3E7B"/>
    <w:rsid w:val="007E5273"/>
    <w:rsid w:val="007E5475"/>
    <w:rsid w:val="007F11A9"/>
    <w:rsid w:val="007F1615"/>
    <w:rsid w:val="007F232E"/>
    <w:rsid w:val="007F5208"/>
    <w:rsid w:val="00800D34"/>
    <w:rsid w:val="0080309D"/>
    <w:rsid w:val="00804759"/>
    <w:rsid w:val="00805129"/>
    <w:rsid w:val="00805D24"/>
    <w:rsid w:val="008065B0"/>
    <w:rsid w:val="00806E2D"/>
    <w:rsid w:val="00811147"/>
    <w:rsid w:val="008124FB"/>
    <w:rsid w:val="00813CA1"/>
    <w:rsid w:val="00815BEE"/>
    <w:rsid w:val="008203AA"/>
    <w:rsid w:val="00821CCC"/>
    <w:rsid w:val="008238A9"/>
    <w:rsid w:val="0082626E"/>
    <w:rsid w:val="0082702F"/>
    <w:rsid w:val="00827330"/>
    <w:rsid w:val="0082780B"/>
    <w:rsid w:val="00830DDA"/>
    <w:rsid w:val="00832C92"/>
    <w:rsid w:val="008336F1"/>
    <w:rsid w:val="008337E1"/>
    <w:rsid w:val="00833D0C"/>
    <w:rsid w:val="0083584F"/>
    <w:rsid w:val="00836378"/>
    <w:rsid w:val="008376C6"/>
    <w:rsid w:val="00840AA8"/>
    <w:rsid w:val="00840D72"/>
    <w:rsid w:val="00843206"/>
    <w:rsid w:val="00844866"/>
    <w:rsid w:val="00845AC8"/>
    <w:rsid w:val="00846288"/>
    <w:rsid w:val="0084662E"/>
    <w:rsid w:val="00850120"/>
    <w:rsid w:val="00850F96"/>
    <w:rsid w:val="008527A8"/>
    <w:rsid w:val="008544FF"/>
    <w:rsid w:val="00862CC1"/>
    <w:rsid w:val="00864C23"/>
    <w:rsid w:val="0086702F"/>
    <w:rsid w:val="0087074F"/>
    <w:rsid w:val="00873756"/>
    <w:rsid w:val="00874133"/>
    <w:rsid w:val="008807CB"/>
    <w:rsid w:val="0088117D"/>
    <w:rsid w:val="00883039"/>
    <w:rsid w:val="00884846"/>
    <w:rsid w:val="00886C9D"/>
    <w:rsid w:val="00887ACA"/>
    <w:rsid w:val="0089185A"/>
    <w:rsid w:val="008936BA"/>
    <w:rsid w:val="00894391"/>
    <w:rsid w:val="00897264"/>
    <w:rsid w:val="00897354"/>
    <w:rsid w:val="008A0780"/>
    <w:rsid w:val="008A6EF9"/>
    <w:rsid w:val="008A71A5"/>
    <w:rsid w:val="008B0219"/>
    <w:rsid w:val="008B1562"/>
    <w:rsid w:val="008B1618"/>
    <w:rsid w:val="008B23A3"/>
    <w:rsid w:val="008B4210"/>
    <w:rsid w:val="008B4554"/>
    <w:rsid w:val="008B5D9D"/>
    <w:rsid w:val="008B617D"/>
    <w:rsid w:val="008B651C"/>
    <w:rsid w:val="008B676F"/>
    <w:rsid w:val="008C0757"/>
    <w:rsid w:val="008C32A2"/>
    <w:rsid w:val="008C41F1"/>
    <w:rsid w:val="008C45CB"/>
    <w:rsid w:val="008C4839"/>
    <w:rsid w:val="008C5557"/>
    <w:rsid w:val="008C581D"/>
    <w:rsid w:val="008C6129"/>
    <w:rsid w:val="008C6E6B"/>
    <w:rsid w:val="008D1814"/>
    <w:rsid w:val="008D1C62"/>
    <w:rsid w:val="008D2FE9"/>
    <w:rsid w:val="008D486B"/>
    <w:rsid w:val="008D4BCA"/>
    <w:rsid w:val="008E0272"/>
    <w:rsid w:val="008E165B"/>
    <w:rsid w:val="008E5187"/>
    <w:rsid w:val="008E7E3C"/>
    <w:rsid w:val="008F09BC"/>
    <w:rsid w:val="008F0DF8"/>
    <w:rsid w:val="008F0F59"/>
    <w:rsid w:val="008F10DA"/>
    <w:rsid w:val="008F187E"/>
    <w:rsid w:val="008F4210"/>
    <w:rsid w:val="008F6462"/>
    <w:rsid w:val="009013DF"/>
    <w:rsid w:val="009032C7"/>
    <w:rsid w:val="0090425E"/>
    <w:rsid w:val="009050FE"/>
    <w:rsid w:val="009062E1"/>
    <w:rsid w:val="009072A7"/>
    <w:rsid w:val="00907B27"/>
    <w:rsid w:val="00911D07"/>
    <w:rsid w:val="00913524"/>
    <w:rsid w:val="00920497"/>
    <w:rsid w:val="0092292E"/>
    <w:rsid w:val="009231CB"/>
    <w:rsid w:val="00925577"/>
    <w:rsid w:val="00926A91"/>
    <w:rsid w:val="0092702E"/>
    <w:rsid w:val="00933828"/>
    <w:rsid w:val="0093385A"/>
    <w:rsid w:val="0093436F"/>
    <w:rsid w:val="009345F3"/>
    <w:rsid w:val="00935EF5"/>
    <w:rsid w:val="00936950"/>
    <w:rsid w:val="00937CFE"/>
    <w:rsid w:val="009416AD"/>
    <w:rsid w:val="0094248B"/>
    <w:rsid w:val="00944007"/>
    <w:rsid w:val="00944369"/>
    <w:rsid w:val="0094633D"/>
    <w:rsid w:val="00946A6A"/>
    <w:rsid w:val="00946E44"/>
    <w:rsid w:val="00950B2B"/>
    <w:rsid w:val="00952FFC"/>
    <w:rsid w:val="0095357B"/>
    <w:rsid w:val="009537EF"/>
    <w:rsid w:val="00954167"/>
    <w:rsid w:val="009550B9"/>
    <w:rsid w:val="00955F00"/>
    <w:rsid w:val="0095655E"/>
    <w:rsid w:val="0095667C"/>
    <w:rsid w:val="00957593"/>
    <w:rsid w:val="00957632"/>
    <w:rsid w:val="009621A6"/>
    <w:rsid w:val="00964DD5"/>
    <w:rsid w:val="009672A8"/>
    <w:rsid w:val="009674C5"/>
    <w:rsid w:val="009721E3"/>
    <w:rsid w:val="00972A87"/>
    <w:rsid w:val="00973D81"/>
    <w:rsid w:val="00973FCD"/>
    <w:rsid w:val="00975C4A"/>
    <w:rsid w:val="00977DB9"/>
    <w:rsid w:val="00980739"/>
    <w:rsid w:val="00981D41"/>
    <w:rsid w:val="00984462"/>
    <w:rsid w:val="009849AC"/>
    <w:rsid w:val="00985A58"/>
    <w:rsid w:val="0098701B"/>
    <w:rsid w:val="00990466"/>
    <w:rsid w:val="00990800"/>
    <w:rsid w:val="0099449E"/>
    <w:rsid w:val="00994603"/>
    <w:rsid w:val="00994FFB"/>
    <w:rsid w:val="00996D26"/>
    <w:rsid w:val="009A0378"/>
    <w:rsid w:val="009A3EC4"/>
    <w:rsid w:val="009A4502"/>
    <w:rsid w:val="009B0160"/>
    <w:rsid w:val="009B1576"/>
    <w:rsid w:val="009B1DA1"/>
    <w:rsid w:val="009B37CA"/>
    <w:rsid w:val="009B748D"/>
    <w:rsid w:val="009B757B"/>
    <w:rsid w:val="009B7922"/>
    <w:rsid w:val="009C16B3"/>
    <w:rsid w:val="009C315B"/>
    <w:rsid w:val="009C3C8B"/>
    <w:rsid w:val="009C4165"/>
    <w:rsid w:val="009C4AAE"/>
    <w:rsid w:val="009C4DF1"/>
    <w:rsid w:val="009C4FEF"/>
    <w:rsid w:val="009C5AF6"/>
    <w:rsid w:val="009C691E"/>
    <w:rsid w:val="009C7421"/>
    <w:rsid w:val="009C7A00"/>
    <w:rsid w:val="009C7DEB"/>
    <w:rsid w:val="009D11BB"/>
    <w:rsid w:val="009D2135"/>
    <w:rsid w:val="009D2EFD"/>
    <w:rsid w:val="009D3CA9"/>
    <w:rsid w:val="009D3D42"/>
    <w:rsid w:val="009D7A12"/>
    <w:rsid w:val="009E04C6"/>
    <w:rsid w:val="009E09D6"/>
    <w:rsid w:val="009E0A1B"/>
    <w:rsid w:val="009E14C8"/>
    <w:rsid w:val="009E385A"/>
    <w:rsid w:val="009E49BA"/>
    <w:rsid w:val="009E5337"/>
    <w:rsid w:val="009E64AB"/>
    <w:rsid w:val="009E7CFD"/>
    <w:rsid w:val="009F0A89"/>
    <w:rsid w:val="009F1A4D"/>
    <w:rsid w:val="009F3C61"/>
    <w:rsid w:val="009F4D86"/>
    <w:rsid w:val="009F4FDD"/>
    <w:rsid w:val="009F5C02"/>
    <w:rsid w:val="009F5C70"/>
    <w:rsid w:val="009F70BA"/>
    <w:rsid w:val="009F7643"/>
    <w:rsid w:val="009F7B49"/>
    <w:rsid w:val="00A0053C"/>
    <w:rsid w:val="00A00DA8"/>
    <w:rsid w:val="00A014B0"/>
    <w:rsid w:val="00A03343"/>
    <w:rsid w:val="00A04921"/>
    <w:rsid w:val="00A061B9"/>
    <w:rsid w:val="00A062DD"/>
    <w:rsid w:val="00A0654E"/>
    <w:rsid w:val="00A10F5E"/>
    <w:rsid w:val="00A11081"/>
    <w:rsid w:val="00A11D46"/>
    <w:rsid w:val="00A122A9"/>
    <w:rsid w:val="00A13E00"/>
    <w:rsid w:val="00A146A2"/>
    <w:rsid w:val="00A15636"/>
    <w:rsid w:val="00A15B4A"/>
    <w:rsid w:val="00A15FCF"/>
    <w:rsid w:val="00A176DC"/>
    <w:rsid w:val="00A2144F"/>
    <w:rsid w:val="00A220D2"/>
    <w:rsid w:val="00A22855"/>
    <w:rsid w:val="00A245A0"/>
    <w:rsid w:val="00A25624"/>
    <w:rsid w:val="00A25696"/>
    <w:rsid w:val="00A2632F"/>
    <w:rsid w:val="00A26C26"/>
    <w:rsid w:val="00A27C7F"/>
    <w:rsid w:val="00A33F87"/>
    <w:rsid w:val="00A34592"/>
    <w:rsid w:val="00A3524A"/>
    <w:rsid w:val="00A369EA"/>
    <w:rsid w:val="00A42F97"/>
    <w:rsid w:val="00A437A3"/>
    <w:rsid w:val="00A4477A"/>
    <w:rsid w:val="00A4480F"/>
    <w:rsid w:val="00A46FB4"/>
    <w:rsid w:val="00A47143"/>
    <w:rsid w:val="00A47398"/>
    <w:rsid w:val="00A53720"/>
    <w:rsid w:val="00A561F5"/>
    <w:rsid w:val="00A569FF"/>
    <w:rsid w:val="00A57ADE"/>
    <w:rsid w:val="00A60707"/>
    <w:rsid w:val="00A61048"/>
    <w:rsid w:val="00A6252F"/>
    <w:rsid w:val="00A6482F"/>
    <w:rsid w:val="00A65821"/>
    <w:rsid w:val="00A663D4"/>
    <w:rsid w:val="00A666F0"/>
    <w:rsid w:val="00A66D07"/>
    <w:rsid w:val="00A6702B"/>
    <w:rsid w:val="00A70874"/>
    <w:rsid w:val="00A71043"/>
    <w:rsid w:val="00A72200"/>
    <w:rsid w:val="00A729AE"/>
    <w:rsid w:val="00A729BD"/>
    <w:rsid w:val="00A74591"/>
    <w:rsid w:val="00A8297A"/>
    <w:rsid w:val="00A86301"/>
    <w:rsid w:val="00A86792"/>
    <w:rsid w:val="00A916B1"/>
    <w:rsid w:val="00A940B8"/>
    <w:rsid w:val="00AA04CC"/>
    <w:rsid w:val="00AA14FF"/>
    <w:rsid w:val="00AA1878"/>
    <w:rsid w:val="00AA21D3"/>
    <w:rsid w:val="00AA2B7F"/>
    <w:rsid w:val="00AA49B6"/>
    <w:rsid w:val="00AA4FF7"/>
    <w:rsid w:val="00AA581A"/>
    <w:rsid w:val="00AA66B5"/>
    <w:rsid w:val="00AB03A0"/>
    <w:rsid w:val="00AB3A2F"/>
    <w:rsid w:val="00AB3B51"/>
    <w:rsid w:val="00AB4B10"/>
    <w:rsid w:val="00AB5B37"/>
    <w:rsid w:val="00AB7936"/>
    <w:rsid w:val="00AC54BD"/>
    <w:rsid w:val="00AC64B9"/>
    <w:rsid w:val="00AC68A6"/>
    <w:rsid w:val="00AD0938"/>
    <w:rsid w:val="00AD596D"/>
    <w:rsid w:val="00AD60D9"/>
    <w:rsid w:val="00AD6733"/>
    <w:rsid w:val="00AD6858"/>
    <w:rsid w:val="00AD6DC3"/>
    <w:rsid w:val="00AD72B4"/>
    <w:rsid w:val="00AE2C7A"/>
    <w:rsid w:val="00AE4018"/>
    <w:rsid w:val="00AE439D"/>
    <w:rsid w:val="00AE6190"/>
    <w:rsid w:val="00AE6963"/>
    <w:rsid w:val="00AE6E7F"/>
    <w:rsid w:val="00AE79EB"/>
    <w:rsid w:val="00AF07C2"/>
    <w:rsid w:val="00AF1D79"/>
    <w:rsid w:val="00AF2598"/>
    <w:rsid w:val="00AF3802"/>
    <w:rsid w:val="00AF40F7"/>
    <w:rsid w:val="00AF6783"/>
    <w:rsid w:val="00AF6D76"/>
    <w:rsid w:val="00B001AE"/>
    <w:rsid w:val="00B00E18"/>
    <w:rsid w:val="00B013FA"/>
    <w:rsid w:val="00B02E76"/>
    <w:rsid w:val="00B03052"/>
    <w:rsid w:val="00B042B5"/>
    <w:rsid w:val="00B04C17"/>
    <w:rsid w:val="00B05CE8"/>
    <w:rsid w:val="00B05DD2"/>
    <w:rsid w:val="00B0614E"/>
    <w:rsid w:val="00B115D1"/>
    <w:rsid w:val="00B12192"/>
    <w:rsid w:val="00B12382"/>
    <w:rsid w:val="00B12B6A"/>
    <w:rsid w:val="00B13D9C"/>
    <w:rsid w:val="00B148F5"/>
    <w:rsid w:val="00B1617E"/>
    <w:rsid w:val="00B1666E"/>
    <w:rsid w:val="00B2072A"/>
    <w:rsid w:val="00B20E97"/>
    <w:rsid w:val="00B24E29"/>
    <w:rsid w:val="00B25FE6"/>
    <w:rsid w:val="00B26DBC"/>
    <w:rsid w:val="00B26FD5"/>
    <w:rsid w:val="00B31218"/>
    <w:rsid w:val="00B34440"/>
    <w:rsid w:val="00B34624"/>
    <w:rsid w:val="00B42C0D"/>
    <w:rsid w:val="00B44E28"/>
    <w:rsid w:val="00B45C53"/>
    <w:rsid w:val="00B46395"/>
    <w:rsid w:val="00B46D66"/>
    <w:rsid w:val="00B4770F"/>
    <w:rsid w:val="00B5150E"/>
    <w:rsid w:val="00B524F1"/>
    <w:rsid w:val="00B60505"/>
    <w:rsid w:val="00B6088F"/>
    <w:rsid w:val="00B623F2"/>
    <w:rsid w:val="00B62B66"/>
    <w:rsid w:val="00B63275"/>
    <w:rsid w:val="00B64720"/>
    <w:rsid w:val="00B65739"/>
    <w:rsid w:val="00B65EE4"/>
    <w:rsid w:val="00B66E59"/>
    <w:rsid w:val="00B70432"/>
    <w:rsid w:val="00B71D99"/>
    <w:rsid w:val="00B740DF"/>
    <w:rsid w:val="00B754F4"/>
    <w:rsid w:val="00B75DA0"/>
    <w:rsid w:val="00B77BE0"/>
    <w:rsid w:val="00B830EC"/>
    <w:rsid w:val="00B83B9A"/>
    <w:rsid w:val="00B91F24"/>
    <w:rsid w:val="00B92CF1"/>
    <w:rsid w:val="00B94F8E"/>
    <w:rsid w:val="00B95803"/>
    <w:rsid w:val="00B958EE"/>
    <w:rsid w:val="00B97A32"/>
    <w:rsid w:val="00BA15F2"/>
    <w:rsid w:val="00BA2ABB"/>
    <w:rsid w:val="00BA596A"/>
    <w:rsid w:val="00BA7882"/>
    <w:rsid w:val="00BB0790"/>
    <w:rsid w:val="00BB0802"/>
    <w:rsid w:val="00BB0FEA"/>
    <w:rsid w:val="00BB1D16"/>
    <w:rsid w:val="00BB7BCE"/>
    <w:rsid w:val="00BB7DF9"/>
    <w:rsid w:val="00BC27C9"/>
    <w:rsid w:val="00BC46F3"/>
    <w:rsid w:val="00BC5841"/>
    <w:rsid w:val="00BC7FEE"/>
    <w:rsid w:val="00BD0627"/>
    <w:rsid w:val="00BD0EB8"/>
    <w:rsid w:val="00BD293B"/>
    <w:rsid w:val="00BD3B1D"/>
    <w:rsid w:val="00BD6369"/>
    <w:rsid w:val="00BD740B"/>
    <w:rsid w:val="00BE311F"/>
    <w:rsid w:val="00BE347B"/>
    <w:rsid w:val="00BE36F2"/>
    <w:rsid w:val="00BE5555"/>
    <w:rsid w:val="00BE5C4F"/>
    <w:rsid w:val="00BE5D6E"/>
    <w:rsid w:val="00BE60B8"/>
    <w:rsid w:val="00BE6803"/>
    <w:rsid w:val="00BE6C39"/>
    <w:rsid w:val="00BF5D1D"/>
    <w:rsid w:val="00C00E7F"/>
    <w:rsid w:val="00C00F24"/>
    <w:rsid w:val="00C01677"/>
    <w:rsid w:val="00C03E50"/>
    <w:rsid w:val="00C06764"/>
    <w:rsid w:val="00C0720F"/>
    <w:rsid w:val="00C112E5"/>
    <w:rsid w:val="00C114FC"/>
    <w:rsid w:val="00C13BF2"/>
    <w:rsid w:val="00C15E32"/>
    <w:rsid w:val="00C2105A"/>
    <w:rsid w:val="00C22CF6"/>
    <w:rsid w:val="00C22DB3"/>
    <w:rsid w:val="00C23B0A"/>
    <w:rsid w:val="00C244D6"/>
    <w:rsid w:val="00C2563F"/>
    <w:rsid w:val="00C26AAE"/>
    <w:rsid w:val="00C26BA7"/>
    <w:rsid w:val="00C26CB1"/>
    <w:rsid w:val="00C276FB"/>
    <w:rsid w:val="00C33708"/>
    <w:rsid w:val="00C34735"/>
    <w:rsid w:val="00C34AAC"/>
    <w:rsid w:val="00C34D1B"/>
    <w:rsid w:val="00C3743E"/>
    <w:rsid w:val="00C3793C"/>
    <w:rsid w:val="00C404E7"/>
    <w:rsid w:val="00C41FE8"/>
    <w:rsid w:val="00C42961"/>
    <w:rsid w:val="00C42F2F"/>
    <w:rsid w:val="00C447F7"/>
    <w:rsid w:val="00C463DD"/>
    <w:rsid w:val="00C46483"/>
    <w:rsid w:val="00C51FBD"/>
    <w:rsid w:val="00C5269D"/>
    <w:rsid w:val="00C53001"/>
    <w:rsid w:val="00C61A06"/>
    <w:rsid w:val="00C62FBA"/>
    <w:rsid w:val="00C6390B"/>
    <w:rsid w:val="00C64824"/>
    <w:rsid w:val="00C67BF6"/>
    <w:rsid w:val="00C7571E"/>
    <w:rsid w:val="00C7586E"/>
    <w:rsid w:val="00C75BC2"/>
    <w:rsid w:val="00C82833"/>
    <w:rsid w:val="00C82CDF"/>
    <w:rsid w:val="00C8484E"/>
    <w:rsid w:val="00C86119"/>
    <w:rsid w:val="00C86A0C"/>
    <w:rsid w:val="00C86A75"/>
    <w:rsid w:val="00C87FD6"/>
    <w:rsid w:val="00C94472"/>
    <w:rsid w:val="00C9493F"/>
    <w:rsid w:val="00C94DD0"/>
    <w:rsid w:val="00C95198"/>
    <w:rsid w:val="00C96D28"/>
    <w:rsid w:val="00CA29D2"/>
    <w:rsid w:val="00CA551D"/>
    <w:rsid w:val="00CA5737"/>
    <w:rsid w:val="00CA61D8"/>
    <w:rsid w:val="00CA6451"/>
    <w:rsid w:val="00CA7427"/>
    <w:rsid w:val="00CA78FD"/>
    <w:rsid w:val="00CB611F"/>
    <w:rsid w:val="00CB6CBC"/>
    <w:rsid w:val="00CC0975"/>
    <w:rsid w:val="00CC226E"/>
    <w:rsid w:val="00CC2F37"/>
    <w:rsid w:val="00CC47C0"/>
    <w:rsid w:val="00CC605C"/>
    <w:rsid w:val="00CC73AE"/>
    <w:rsid w:val="00CD0752"/>
    <w:rsid w:val="00CD0958"/>
    <w:rsid w:val="00CD2AD0"/>
    <w:rsid w:val="00CD3231"/>
    <w:rsid w:val="00CD5C46"/>
    <w:rsid w:val="00CD667E"/>
    <w:rsid w:val="00CD791A"/>
    <w:rsid w:val="00CE0FB9"/>
    <w:rsid w:val="00CE1606"/>
    <w:rsid w:val="00CE25D4"/>
    <w:rsid w:val="00CE5A63"/>
    <w:rsid w:val="00CE5CB3"/>
    <w:rsid w:val="00CE6B9A"/>
    <w:rsid w:val="00D0128C"/>
    <w:rsid w:val="00D02234"/>
    <w:rsid w:val="00D02986"/>
    <w:rsid w:val="00D0335E"/>
    <w:rsid w:val="00D03424"/>
    <w:rsid w:val="00D044AD"/>
    <w:rsid w:val="00D04F17"/>
    <w:rsid w:val="00D0581D"/>
    <w:rsid w:val="00D05B1E"/>
    <w:rsid w:val="00D06030"/>
    <w:rsid w:val="00D111B9"/>
    <w:rsid w:val="00D114C8"/>
    <w:rsid w:val="00D1436F"/>
    <w:rsid w:val="00D15510"/>
    <w:rsid w:val="00D15B28"/>
    <w:rsid w:val="00D17BE2"/>
    <w:rsid w:val="00D21489"/>
    <w:rsid w:val="00D228A5"/>
    <w:rsid w:val="00D232B8"/>
    <w:rsid w:val="00D25ABF"/>
    <w:rsid w:val="00D2605E"/>
    <w:rsid w:val="00D264A2"/>
    <w:rsid w:val="00D31870"/>
    <w:rsid w:val="00D332E7"/>
    <w:rsid w:val="00D347AC"/>
    <w:rsid w:val="00D36D47"/>
    <w:rsid w:val="00D42A00"/>
    <w:rsid w:val="00D43031"/>
    <w:rsid w:val="00D44B0B"/>
    <w:rsid w:val="00D47D01"/>
    <w:rsid w:val="00D50724"/>
    <w:rsid w:val="00D52C26"/>
    <w:rsid w:val="00D53D3B"/>
    <w:rsid w:val="00D541B8"/>
    <w:rsid w:val="00D61D8E"/>
    <w:rsid w:val="00D65717"/>
    <w:rsid w:val="00D65F90"/>
    <w:rsid w:val="00D668DD"/>
    <w:rsid w:val="00D70626"/>
    <w:rsid w:val="00D72C3D"/>
    <w:rsid w:val="00D7334A"/>
    <w:rsid w:val="00D7357B"/>
    <w:rsid w:val="00D75DC6"/>
    <w:rsid w:val="00D76355"/>
    <w:rsid w:val="00D76AB8"/>
    <w:rsid w:val="00D77DEA"/>
    <w:rsid w:val="00D8052D"/>
    <w:rsid w:val="00D816EE"/>
    <w:rsid w:val="00D85A1D"/>
    <w:rsid w:val="00D869E0"/>
    <w:rsid w:val="00D920D4"/>
    <w:rsid w:val="00D92323"/>
    <w:rsid w:val="00D928D0"/>
    <w:rsid w:val="00D96353"/>
    <w:rsid w:val="00D964B7"/>
    <w:rsid w:val="00D96BB6"/>
    <w:rsid w:val="00DA04F8"/>
    <w:rsid w:val="00DA0555"/>
    <w:rsid w:val="00DA0853"/>
    <w:rsid w:val="00DA10C4"/>
    <w:rsid w:val="00DA2789"/>
    <w:rsid w:val="00DA4C66"/>
    <w:rsid w:val="00DA668D"/>
    <w:rsid w:val="00DA75E4"/>
    <w:rsid w:val="00DA7CA3"/>
    <w:rsid w:val="00DB10EC"/>
    <w:rsid w:val="00DB1287"/>
    <w:rsid w:val="00DB2A56"/>
    <w:rsid w:val="00DB5420"/>
    <w:rsid w:val="00DB71AB"/>
    <w:rsid w:val="00DB7C25"/>
    <w:rsid w:val="00DC010F"/>
    <w:rsid w:val="00DC0111"/>
    <w:rsid w:val="00DC3A0C"/>
    <w:rsid w:val="00DC402A"/>
    <w:rsid w:val="00DC79CA"/>
    <w:rsid w:val="00DD3A17"/>
    <w:rsid w:val="00DD3A53"/>
    <w:rsid w:val="00DD5B54"/>
    <w:rsid w:val="00DD7450"/>
    <w:rsid w:val="00DD7EC9"/>
    <w:rsid w:val="00DE143D"/>
    <w:rsid w:val="00DE42E7"/>
    <w:rsid w:val="00DE6F1B"/>
    <w:rsid w:val="00DF2311"/>
    <w:rsid w:val="00DF4B7B"/>
    <w:rsid w:val="00DF5B8C"/>
    <w:rsid w:val="00DF7DA4"/>
    <w:rsid w:val="00E01340"/>
    <w:rsid w:val="00E02E64"/>
    <w:rsid w:val="00E03D4F"/>
    <w:rsid w:val="00E06E35"/>
    <w:rsid w:val="00E06ECA"/>
    <w:rsid w:val="00E1071D"/>
    <w:rsid w:val="00E12A6B"/>
    <w:rsid w:val="00E1450E"/>
    <w:rsid w:val="00E15CDB"/>
    <w:rsid w:val="00E15D02"/>
    <w:rsid w:val="00E16702"/>
    <w:rsid w:val="00E27D89"/>
    <w:rsid w:val="00E30FB9"/>
    <w:rsid w:val="00E319BD"/>
    <w:rsid w:val="00E31FE8"/>
    <w:rsid w:val="00E3278F"/>
    <w:rsid w:val="00E33910"/>
    <w:rsid w:val="00E40F91"/>
    <w:rsid w:val="00E415EE"/>
    <w:rsid w:val="00E42F72"/>
    <w:rsid w:val="00E44BD0"/>
    <w:rsid w:val="00E45700"/>
    <w:rsid w:val="00E45FD2"/>
    <w:rsid w:val="00E46654"/>
    <w:rsid w:val="00E5014E"/>
    <w:rsid w:val="00E51678"/>
    <w:rsid w:val="00E51ABF"/>
    <w:rsid w:val="00E547D0"/>
    <w:rsid w:val="00E54E51"/>
    <w:rsid w:val="00E54F81"/>
    <w:rsid w:val="00E56EFA"/>
    <w:rsid w:val="00E615AF"/>
    <w:rsid w:val="00E618EF"/>
    <w:rsid w:val="00E677F6"/>
    <w:rsid w:val="00E72CEC"/>
    <w:rsid w:val="00E73125"/>
    <w:rsid w:val="00E7526F"/>
    <w:rsid w:val="00E7687D"/>
    <w:rsid w:val="00E80370"/>
    <w:rsid w:val="00E80DA3"/>
    <w:rsid w:val="00E82740"/>
    <w:rsid w:val="00E83549"/>
    <w:rsid w:val="00E83857"/>
    <w:rsid w:val="00E849E1"/>
    <w:rsid w:val="00E85BD0"/>
    <w:rsid w:val="00E91591"/>
    <w:rsid w:val="00E917E0"/>
    <w:rsid w:val="00E91C44"/>
    <w:rsid w:val="00E93A80"/>
    <w:rsid w:val="00E93A95"/>
    <w:rsid w:val="00E94331"/>
    <w:rsid w:val="00E94C54"/>
    <w:rsid w:val="00E951F7"/>
    <w:rsid w:val="00E9605F"/>
    <w:rsid w:val="00E979CF"/>
    <w:rsid w:val="00EA1571"/>
    <w:rsid w:val="00EA1AED"/>
    <w:rsid w:val="00EA4B72"/>
    <w:rsid w:val="00EA4CAB"/>
    <w:rsid w:val="00EB1F83"/>
    <w:rsid w:val="00EB23FF"/>
    <w:rsid w:val="00EB2401"/>
    <w:rsid w:val="00EB4838"/>
    <w:rsid w:val="00EB537B"/>
    <w:rsid w:val="00EB5755"/>
    <w:rsid w:val="00EB6344"/>
    <w:rsid w:val="00EB64D7"/>
    <w:rsid w:val="00EB7A83"/>
    <w:rsid w:val="00EB7AF6"/>
    <w:rsid w:val="00EC028C"/>
    <w:rsid w:val="00EC21FC"/>
    <w:rsid w:val="00EC4A78"/>
    <w:rsid w:val="00EC4E20"/>
    <w:rsid w:val="00EC6DC8"/>
    <w:rsid w:val="00ED3572"/>
    <w:rsid w:val="00EE1C44"/>
    <w:rsid w:val="00EE6E25"/>
    <w:rsid w:val="00EF28B0"/>
    <w:rsid w:val="00EF46D2"/>
    <w:rsid w:val="00EF4DF2"/>
    <w:rsid w:val="00EF53AA"/>
    <w:rsid w:val="00EF5903"/>
    <w:rsid w:val="00F01228"/>
    <w:rsid w:val="00F01FC6"/>
    <w:rsid w:val="00F03131"/>
    <w:rsid w:val="00F069E4"/>
    <w:rsid w:val="00F07698"/>
    <w:rsid w:val="00F122A6"/>
    <w:rsid w:val="00F13B74"/>
    <w:rsid w:val="00F15C04"/>
    <w:rsid w:val="00F15E6F"/>
    <w:rsid w:val="00F17667"/>
    <w:rsid w:val="00F17795"/>
    <w:rsid w:val="00F206EB"/>
    <w:rsid w:val="00F20877"/>
    <w:rsid w:val="00F20AFB"/>
    <w:rsid w:val="00F24AAC"/>
    <w:rsid w:val="00F2581B"/>
    <w:rsid w:val="00F264D4"/>
    <w:rsid w:val="00F269E5"/>
    <w:rsid w:val="00F30171"/>
    <w:rsid w:val="00F305C1"/>
    <w:rsid w:val="00F30853"/>
    <w:rsid w:val="00F35F27"/>
    <w:rsid w:val="00F376FA"/>
    <w:rsid w:val="00F41B70"/>
    <w:rsid w:val="00F4589B"/>
    <w:rsid w:val="00F45D63"/>
    <w:rsid w:val="00F52E00"/>
    <w:rsid w:val="00F530A9"/>
    <w:rsid w:val="00F568B7"/>
    <w:rsid w:val="00F6083B"/>
    <w:rsid w:val="00F63320"/>
    <w:rsid w:val="00F63629"/>
    <w:rsid w:val="00F64FA2"/>
    <w:rsid w:val="00F703D9"/>
    <w:rsid w:val="00F7064E"/>
    <w:rsid w:val="00F71167"/>
    <w:rsid w:val="00F71E0A"/>
    <w:rsid w:val="00F7205E"/>
    <w:rsid w:val="00F72279"/>
    <w:rsid w:val="00F73EB1"/>
    <w:rsid w:val="00F745FC"/>
    <w:rsid w:val="00F770B8"/>
    <w:rsid w:val="00F8282E"/>
    <w:rsid w:val="00F83B79"/>
    <w:rsid w:val="00F83F33"/>
    <w:rsid w:val="00F84A65"/>
    <w:rsid w:val="00F85A51"/>
    <w:rsid w:val="00F861A9"/>
    <w:rsid w:val="00F87488"/>
    <w:rsid w:val="00F9001C"/>
    <w:rsid w:val="00F9296C"/>
    <w:rsid w:val="00F93CD8"/>
    <w:rsid w:val="00F93E56"/>
    <w:rsid w:val="00F9441C"/>
    <w:rsid w:val="00F945C4"/>
    <w:rsid w:val="00F94943"/>
    <w:rsid w:val="00F94A82"/>
    <w:rsid w:val="00F94C79"/>
    <w:rsid w:val="00F96554"/>
    <w:rsid w:val="00FA41CD"/>
    <w:rsid w:val="00FA41D7"/>
    <w:rsid w:val="00FA4872"/>
    <w:rsid w:val="00FA4F71"/>
    <w:rsid w:val="00FA6CCE"/>
    <w:rsid w:val="00FA6D93"/>
    <w:rsid w:val="00FA7CF9"/>
    <w:rsid w:val="00FB0A05"/>
    <w:rsid w:val="00FB1D49"/>
    <w:rsid w:val="00FB2285"/>
    <w:rsid w:val="00FB2C9F"/>
    <w:rsid w:val="00FB3438"/>
    <w:rsid w:val="00FB5705"/>
    <w:rsid w:val="00FB6432"/>
    <w:rsid w:val="00FB7719"/>
    <w:rsid w:val="00FB7A70"/>
    <w:rsid w:val="00FC052F"/>
    <w:rsid w:val="00FC53C7"/>
    <w:rsid w:val="00FC5FC5"/>
    <w:rsid w:val="00FC7BA3"/>
    <w:rsid w:val="00FD14A7"/>
    <w:rsid w:val="00FD2117"/>
    <w:rsid w:val="00FD2CE8"/>
    <w:rsid w:val="00FD3A48"/>
    <w:rsid w:val="00FD55AB"/>
    <w:rsid w:val="00FD77C9"/>
    <w:rsid w:val="00FD7CE4"/>
    <w:rsid w:val="00FE05E5"/>
    <w:rsid w:val="00FE0644"/>
    <w:rsid w:val="00FE098D"/>
    <w:rsid w:val="00FE1829"/>
    <w:rsid w:val="00FE1B8A"/>
    <w:rsid w:val="00FE4288"/>
    <w:rsid w:val="00FE67B0"/>
    <w:rsid w:val="00FE6B6F"/>
    <w:rsid w:val="00FF1010"/>
    <w:rsid w:val="00FF19BD"/>
    <w:rsid w:val="00FF2087"/>
    <w:rsid w:val="00FF28B8"/>
    <w:rsid w:val="00FF4391"/>
    <w:rsid w:val="00FF5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2D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9B2"/>
    <w:pPr>
      <w:widowControl w:val="0"/>
      <w:autoSpaceDE w:val="0"/>
      <w:autoSpaceDN w:val="0"/>
      <w:adjustRightInd w:val="0"/>
      <w:ind w:firstLine="720"/>
    </w:pPr>
    <w:rPr>
      <w:rFonts w:ascii="Arial" w:hAnsi="Arial" w:cs="Arial"/>
    </w:rPr>
  </w:style>
  <w:style w:type="paragraph" w:customStyle="1" w:styleId="ConsPlusCell">
    <w:name w:val="ConsPlusCell"/>
    <w:rsid w:val="00E618EF"/>
    <w:pPr>
      <w:widowControl w:val="0"/>
      <w:autoSpaceDE w:val="0"/>
      <w:autoSpaceDN w:val="0"/>
      <w:adjustRightInd w:val="0"/>
    </w:pPr>
    <w:rPr>
      <w:rFonts w:ascii="Calibri" w:eastAsia="Calibri" w:hAnsi="Calibri" w:cs="Calibri"/>
      <w:sz w:val="22"/>
      <w:szCs w:val="22"/>
    </w:rPr>
  </w:style>
  <w:style w:type="paragraph" w:styleId="a3">
    <w:name w:val="Balloon Text"/>
    <w:basedOn w:val="a"/>
    <w:link w:val="a4"/>
    <w:semiHidden/>
    <w:unhideWhenUsed/>
    <w:rsid w:val="00E618EF"/>
    <w:pPr>
      <w:spacing w:after="0" w:line="240" w:lineRule="auto"/>
    </w:pPr>
    <w:rPr>
      <w:rFonts w:ascii="Segoe UI" w:hAnsi="Segoe UI"/>
      <w:sz w:val="18"/>
      <w:szCs w:val="18"/>
    </w:rPr>
  </w:style>
  <w:style w:type="character" w:customStyle="1" w:styleId="a4">
    <w:name w:val="Текст выноски Знак"/>
    <w:link w:val="a3"/>
    <w:semiHidden/>
    <w:rsid w:val="00E618EF"/>
    <w:rPr>
      <w:rFonts w:ascii="Segoe UI" w:eastAsia="Calibri" w:hAnsi="Segoe UI"/>
      <w:sz w:val="18"/>
      <w:szCs w:val="18"/>
      <w:lang w:bidi="ar-SA"/>
    </w:rPr>
  </w:style>
  <w:style w:type="paragraph" w:styleId="a5">
    <w:name w:val="header"/>
    <w:basedOn w:val="a"/>
    <w:link w:val="a6"/>
    <w:unhideWhenUsed/>
    <w:rsid w:val="00E618EF"/>
    <w:pPr>
      <w:tabs>
        <w:tab w:val="center" w:pos="4677"/>
        <w:tab w:val="right" w:pos="9355"/>
      </w:tabs>
    </w:pPr>
  </w:style>
  <w:style w:type="character" w:customStyle="1" w:styleId="a6">
    <w:name w:val="Верхний колонтитул Знак"/>
    <w:link w:val="a5"/>
    <w:rsid w:val="00E618EF"/>
    <w:rPr>
      <w:rFonts w:ascii="Calibri" w:eastAsia="Calibri" w:hAnsi="Calibri"/>
      <w:sz w:val="22"/>
      <w:szCs w:val="22"/>
      <w:lang w:eastAsia="en-US" w:bidi="ar-SA"/>
    </w:rPr>
  </w:style>
  <w:style w:type="paragraph" w:styleId="a7">
    <w:name w:val="footer"/>
    <w:basedOn w:val="a"/>
    <w:link w:val="a8"/>
    <w:uiPriority w:val="99"/>
    <w:unhideWhenUsed/>
    <w:rsid w:val="00E618EF"/>
    <w:pPr>
      <w:tabs>
        <w:tab w:val="center" w:pos="4677"/>
        <w:tab w:val="right" w:pos="9355"/>
      </w:tabs>
    </w:pPr>
  </w:style>
  <w:style w:type="character" w:customStyle="1" w:styleId="a8">
    <w:name w:val="Нижний колонтитул Знак"/>
    <w:link w:val="a7"/>
    <w:uiPriority w:val="99"/>
    <w:rsid w:val="00E618EF"/>
    <w:rPr>
      <w:rFonts w:ascii="Calibri" w:eastAsia="Calibri" w:hAnsi="Calibri"/>
      <w:sz w:val="22"/>
      <w:szCs w:val="22"/>
      <w:lang w:eastAsia="en-US" w:bidi="ar-SA"/>
    </w:rPr>
  </w:style>
  <w:style w:type="paragraph" w:styleId="a9">
    <w:name w:val="Body Text Indent"/>
    <w:basedOn w:val="a"/>
    <w:link w:val="aa"/>
    <w:unhideWhenUsed/>
    <w:rsid w:val="00E618EF"/>
    <w:pPr>
      <w:spacing w:after="0" w:line="240" w:lineRule="auto"/>
      <w:ind w:firstLine="536"/>
      <w:jc w:val="both"/>
    </w:pPr>
    <w:rPr>
      <w:rFonts w:ascii="Times New Roman" w:eastAsia="Times New Roman" w:hAnsi="Times New Roman"/>
      <w:sz w:val="28"/>
      <w:szCs w:val="24"/>
    </w:rPr>
  </w:style>
  <w:style w:type="character" w:customStyle="1" w:styleId="aa">
    <w:name w:val="Основной текст с отступом Знак"/>
    <w:link w:val="a9"/>
    <w:rsid w:val="00E618EF"/>
    <w:rPr>
      <w:sz w:val="28"/>
      <w:szCs w:val="24"/>
      <w:lang w:bidi="ar-SA"/>
    </w:rPr>
  </w:style>
  <w:style w:type="character" w:styleId="ab">
    <w:name w:val="page number"/>
    <w:basedOn w:val="a0"/>
    <w:rsid w:val="00E618EF"/>
  </w:style>
  <w:style w:type="paragraph" w:styleId="ac">
    <w:name w:val="Normal (Web)"/>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List Paragraph"/>
    <w:basedOn w:val="a"/>
    <w:uiPriority w:val="34"/>
    <w:qFormat/>
    <w:rsid w:val="00E618EF"/>
    <w:pPr>
      <w:spacing w:after="0" w:line="240" w:lineRule="auto"/>
      <w:ind w:left="720"/>
      <w:contextualSpacing/>
    </w:pPr>
    <w:rPr>
      <w:rFonts w:ascii="Cambria" w:eastAsia="MS Mincho" w:hAnsi="Cambria"/>
      <w:sz w:val="24"/>
      <w:szCs w:val="24"/>
      <w:lang w:eastAsia="ru-RU"/>
    </w:rPr>
  </w:style>
  <w:style w:type="paragraph" w:customStyle="1" w:styleId="1">
    <w:name w:val="Абзац списка1"/>
    <w:basedOn w:val="a"/>
    <w:link w:val="ListParagraphChar1"/>
    <w:rsid w:val="00E618EF"/>
    <w:pPr>
      <w:ind w:left="720"/>
      <w:contextualSpacing/>
    </w:pPr>
    <w:rPr>
      <w:rFonts w:eastAsia="Times New Roman"/>
    </w:rPr>
  </w:style>
  <w:style w:type="table" w:styleId="ae">
    <w:name w:val="Table Grid"/>
    <w:basedOn w:val="a1"/>
    <w:rsid w:val="00E61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semiHidden/>
    <w:unhideWhenUsed/>
    <w:rsid w:val="00E618EF"/>
  </w:style>
  <w:style w:type="paragraph" w:customStyle="1" w:styleId="af">
    <w:name w:val="a"/>
    <w:basedOn w:val="a"/>
    <w:rsid w:val="00E618EF"/>
    <w:pPr>
      <w:ind w:left="720"/>
    </w:pPr>
    <w:rPr>
      <w:lang w:eastAsia="ru-RU"/>
    </w:rPr>
  </w:style>
  <w:style w:type="character" w:customStyle="1" w:styleId="a50">
    <w:name w:val="a5"/>
    <w:rsid w:val="00E618EF"/>
    <w:rPr>
      <w:rFonts w:ascii="PT Sans" w:hAnsi="PT Sans" w:hint="default"/>
      <w:color w:val="000000"/>
    </w:rPr>
  </w:style>
  <w:style w:type="character" w:styleId="af0">
    <w:name w:val="Hyperlink"/>
    <w:rsid w:val="00E618EF"/>
    <w:rPr>
      <w:color w:val="0000FF"/>
      <w:u w:val="single"/>
    </w:rPr>
  </w:style>
  <w:style w:type="character" w:styleId="af1">
    <w:name w:val="FollowedHyperlink"/>
    <w:rsid w:val="00E618EF"/>
    <w:rPr>
      <w:color w:val="800080"/>
      <w:u w:val="single"/>
    </w:rPr>
  </w:style>
  <w:style w:type="paragraph" w:customStyle="1" w:styleId="xl63">
    <w:name w:val="xl6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5">
    <w:name w:val="xl6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6">
    <w:name w:val="xl6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1">
    <w:name w:val="xl81"/>
    <w:basedOn w:val="a"/>
    <w:rsid w:val="00E618E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2">
    <w:name w:val="xl82"/>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3">
    <w:name w:val="xl8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11">
    <w:name w:val="Абзац списка11"/>
    <w:basedOn w:val="a"/>
    <w:rsid w:val="00E618EF"/>
    <w:pPr>
      <w:ind w:left="720"/>
      <w:contextualSpacing/>
    </w:pPr>
    <w:rPr>
      <w:rFonts w:eastAsia="Times New Roman"/>
    </w:rPr>
  </w:style>
  <w:style w:type="paragraph" w:customStyle="1" w:styleId="p20">
    <w:name w:val="p20"/>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E618EF"/>
  </w:style>
  <w:style w:type="paragraph" w:customStyle="1" w:styleId="xl94">
    <w:name w:val="xl94"/>
    <w:basedOn w:val="a"/>
    <w:rsid w:val="00E618E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
    <w:rsid w:val="00E618E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E618E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E618EF"/>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5">
    <w:name w:val="font5"/>
    <w:basedOn w:val="a"/>
    <w:rsid w:val="00E618EF"/>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E618EF"/>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p88">
    <w:name w:val="p88"/>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E618EF"/>
  </w:style>
  <w:style w:type="paragraph" w:customStyle="1" w:styleId="p89">
    <w:name w:val="p89"/>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E618EF"/>
  </w:style>
  <w:style w:type="paragraph" w:customStyle="1" w:styleId="ConsNonformat">
    <w:name w:val="ConsNonformat"/>
    <w:rsid w:val="00221045"/>
    <w:pPr>
      <w:widowControl w:val="0"/>
      <w:autoSpaceDE w:val="0"/>
      <w:autoSpaceDN w:val="0"/>
      <w:adjustRightInd w:val="0"/>
    </w:pPr>
    <w:rPr>
      <w:rFonts w:ascii="Courier New" w:hAnsi="Courier New" w:cs="Courier New"/>
    </w:rPr>
  </w:style>
  <w:style w:type="character" w:customStyle="1" w:styleId="ListParagraphChar1">
    <w:name w:val="List Paragraph Char1"/>
    <w:link w:val="1"/>
    <w:locked/>
    <w:rsid w:val="00C53001"/>
    <w:rPr>
      <w:rFonts w:ascii="Calibri" w:hAnsi="Calibri"/>
      <w:sz w:val="22"/>
      <w:szCs w:val="22"/>
      <w:lang w:eastAsia="en-US"/>
    </w:rPr>
  </w:style>
  <w:style w:type="character" w:styleId="af2">
    <w:name w:val="Strong"/>
    <w:uiPriority w:val="22"/>
    <w:qFormat/>
    <w:rsid w:val="009D3CA9"/>
    <w:rPr>
      <w:rFonts w:cs="Times New Roman"/>
      <w:b/>
    </w:rPr>
  </w:style>
  <w:style w:type="paragraph" w:customStyle="1" w:styleId="12">
    <w:name w:val="Без интервала1"/>
    <w:rsid w:val="0030007F"/>
    <w:rPr>
      <w:rFonts w:ascii="Calibri" w:hAnsi="Calibri"/>
      <w:sz w:val="22"/>
      <w:szCs w:val="22"/>
      <w:lang w:eastAsia="en-US"/>
    </w:rPr>
  </w:style>
  <w:style w:type="character" w:customStyle="1" w:styleId="apple-converted-space">
    <w:name w:val="apple-converted-space"/>
    <w:basedOn w:val="a0"/>
    <w:rsid w:val="00D1436F"/>
  </w:style>
  <w:style w:type="paragraph" w:customStyle="1" w:styleId="af3">
    <w:name w:val="Стиль"/>
    <w:rsid w:val="00C5269D"/>
    <w:pPr>
      <w:widowControl w:val="0"/>
      <w:autoSpaceDE w:val="0"/>
      <w:autoSpaceDN w:val="0"/>
      <w:adjustRightInd w:val="0"/>
      <w:jc w:val="both"/>
    </w:pPr>
    <w:rPr>
      <w:sz w:val="24"/>
      <w:szCs w:val="24"/>
    </w:rPr>
  </w:style>
  <w:style w:type="paragraph" w:customStyle="1" w:styleId="Default">
    <w:name w:val="Default"/>
    <w:rsid w:val="005866E7"/>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2D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9B2"/>
    <w:pPr>
      <w:widowControl w:val="0"/>
      <w:autoSpaceDE w:val="0"/>
      <w:autoSpaceDN w:val="0"/>
      <w:adjustRightInd w:val="0"/>
      <w:ind w:firstLine="720"/>
    </w:pPr>
    <w:rPr>
      <w:rFonts w:ascii="Arial" w:hAnsi="Arial" w:cs="Arial"/>
    </w:rPr>
  </w:style>
  <w:style w:type="paragraph" w:customStyle="1" w:styleId="ConsPlusCell">
    <w:name w:val="ConsPlusCell"/>
    <w:rsid w:val="00E618EF"/>
    <w:pPr>
      <w:widowControl w:val="0"/>
      <w:autoSpaceDE w:val="0"/>
      <w:autoSpaceDN w:val="0"/>
      <w:adjustRightInd w:val="0"/>
    </w:pPr>
    <w:rPr>
      <w:rFonts w:ascii="Calibri" w:eastAsia="Calibri" w:hAnsi="Calibri" w:cs="Calibri"/>
      <w:sz w:val="22"/>
      <w:szCs w:val="22"/>
    </w:rPr>
  </w:style>
  <w:style w:type="paragraph" w:styleId="a3">
    <w:name w:val="Balloon Text"/>
    <w:basedOn w:val="a"/>
    <w:link w:val="a4"/>
    <w:semiHidden/>
    <w:unhideWhenUsed/>
    <w:rsid w:val="00E618EF"/>
    <w:pPr>
      <w:spacing w:after="0" w:line="240" w:lineRule="auto"/>
    </w:pPr>
    <w:rPr>
      <w:rFonts w:ascii="Segoe UI" w:hAnsi="Segoe UI"/>
      <w:sz w:val="18"/>
      <w:szCs w:val="18"/>
    </w:rPr>
  </w:style>
  <w:style w:type="character" w:customStyle="1" w:styleId="a4">
    <w:name w:val="Текст выноски Знак"/>
    <w:link w:val="a3"/>
    <w:semiHidden/>
    <w:rsid w:val="00E618EF"/>
    <w:rPr>
      <w:rFonts w:ascii="Segoe UI" w:eastAsia="Calibri" w:hAnsi="Segoe UI"/>
      <w:sz w:val="18"/>
      <w:szCs w:val="18"/>
      <w:lang w:bidi="ar-SA"/>
    </w:rPr>
  </w:style>
  <w:style w:type="paragraph" w:styleId="a5">
    <w:name w:val="header"/>
    <w:basedOn w:val="a"/>
    <w:link w:val="a6"/>
    <w:unhideWhenUsed/>
    <w:rsid w:val="00E618EF"/>
    <w:pPr>
      <w:tabs>
        <w:tab w:val="center" w:pos="4677"/>
        <w:tab w:val="right" w:pos="9355"/>
      </w:tabs>
    </w:pPr>
  </w:style>
  <w:style w:type="character" w:customStyle="1" w:styleId="a6">
    <w:name w:val="Верхний колонтитул Знак"/>
    <w:link w:val="a5"/>
    <w:rsid w:val="00E618EF"/>
    <w:rPr>
      <w:rFonts w:ascii="Calibri" w:eastAsia="Calibri" w:hAnsi="Calibri"/>
      <w:sz w:val="22"/>
      <w:szCs w:val="22"/>
      <w:lang w:eastAsia="en-US" w:bidi="ar-SA"/>
    </w:rPr>
  </w:style>
  <w:style w:type="paragraph" w:styleId="a7">
    <w:name w:val="footer"/>
    <w:basedOn w:val="a"/>
    <w:link w:val="a8"/>
    <w:uiPriority w:val="99"/>
    <w:unhideWhenUsed/>
    <w:rsid w:val="00E618EF"/>
    <w:pPr>
      <w:tabs>
        <w:tab w:val="center" w:pos="4677"/>
        <w:tab w:val="right" w:pos="9355"/>
      </w:tabs>
    </w:pPr>
  </w:style>
  <w:style w:type="character" w:customStyle="1" w:styleId="a8">
    <w:name w:val="Нижний колонтитул Знак"/>
    <w:link w:val="a7"/>
    <w:uiPriority w:val="99"/>
    <w:rsid w:val="00E618EF"/>
    <w:rPr>
      <w:rFonts w:ascii="Calibri" w:eastAsia="Calibri" w:hAnsi="Calibri"/>
      <w:sz w:val="22"/>
      <w:szCs w:val="22"/>
      <w:lang w:eastAsia="en-US" w:bidi="ar-SA"/>
    </w:rPr>
  </w:style>
  <w:style w:type="paragraph" w:styleId="a9">
    <w:name w:val="Body Text Indent"/>
    <w:basedOn w:val="a"/>
    <w:link w:val="aa"/>
    <w:unhideWhenUsed/>
    <w:rsid w:val="00E618EF"/>
    <w:pPr>
      <w:spacing w:after="0" w:line="240" w:lineRule="auto"/>
      <w:ind w:firstLine="536"/>
      <w:jc w:val="both"/>
    </w:pPr>
    <w:rPr>
      <w:rFonts w:ascii="Times New Roman" w:eastAsia="Times New Roman" w:hAnsi="Times New Roman"/>
      <w:sz w:val="28"/>
      <w:szCs w:val="24"/>
    </w:rPr>
  </w:style>
  <w:style w:type="character" w:customStyle="1" w:styleId="aa">
    <w:name w:val="Основной текст с отступом Знак"/>
    <w:link w:val="a9"/>
    <w:rsid w:val="00E618EF"/>
    <w:rPr>
      <w:sz w:val="28"/>
      <w:szCs w:val="24"/>
      <w:lang w:bidi="ar-SA"/>
    </w:rPr>
  </w:style>
  <w:style w:type="character" w:styleId="ab">
    <w:name w:val="page number"/>
    <w:basedOn w:val="a0"/>
    <w:rsid w:val="00E618EF"/>
  </w:style>
  <w:style w:type="paragraph" w:styleId="ac">
    <w:name w:val="Normal (Web)"/>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List Paragraph"/>
    <w:basedOn w:val="a"/>
    <w:uiPriority w:val="34"/>
    <w:qFormat/>
    <w:rsid w:val="00E618EF"/>
    <w:pPr>
      <w:spacing w:after="0" w:line="240" w:lineRule="auto"/>
      <w:ind w:left="720"/>
      <w:contextualSpacing/>
    </w:pPr>
    <w:rPr>
      <w:rFonts w:ascii="Cambria" w:eastAsia="MS Mincho" w:hAnsi="Cambria"/>
      <w:sz w:val="24"/>
      <w:szCs w:val="24"/>
      <w:lang w:eastAsia="ru-RU"/>
    </w:rPr>
  </w:style>
  <w:style w:type="paragraph" w:customStyle="1" w:styleId="1">
    <w:name w:val="Абзац списка1"/>
    <w:basedOn w:val="a"/>
    <w:link w:val="ListParagraphChar1"/>
    <w:rsid w:val="00E618EF"/>
    <w:pPr>
      <w:ind w:left="720"/>
      <w:contextualSpacing/>
    </w:pPr>
    <w:rPr>
      <w:rFonts w:eastAsia="Times New Roman"/>
    </w:rPr>
  </w:style>
  <w:style w:type="table" w:styleId="ae">
    <w:name w:val="Table Grid"/>
    <w:basedOn w:val="a1"/>
    <w:rsid w:val="00E61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semiHidden/>
    <w:unhideWhenUsed/>
    <w:rsid w:val="00E618EF"/>
  </w:style>
  <w:style w:type="paragraph" w:customStyle="1" w:styleId="af">
    <w:name w:val="a"/>
    <w:basedOn w:val="a"/>
    <w:rsid w:val="00E618EF"/>
    <w:pPr>
      <w:ind w:left="720"/>
    </w:pPr>
    <w:rPr>
      <w:lang w:eastAsia="ru-RU"/>
    </w:rPr>
  </w:style>
  <w:style w:type="character" w:customStyle="1" w:styleId="a50">
    <w:name w:val="a5"/>
    <w:rsid w:val="00E618EF"/>
    <w:rPr>
      <w:rFonts w:ascii="PT Sans" w:hAnsi="PT Sans" w:hint="default"/>
      <w:color w:val="000000"/>
    </w:rPr>
  </w:style>
  <w:style w:type="character" w:styleId="af0">
    <w:name w:val="Hyperlink"/>
    <w:rsid w:val="00E618EF"/>
    <w:rPr>
      <w:color w:val="0000FF"/>
      <w:u w:val="single"/>
    </w:rPr>
  </w:style>
  <w:style w:type="character" w:styleId="af1">
    <w:name w:val="FollowedHyperlink"/>
    <w:rsid w:val="00E618EF"/>
    <w:rPr>
      <w:color w:val="800080"/>
      <w:u w:val="single"/>
    </w:rPr>
  </w:style>
  <w:style w:type="paragraph" w:customStyle="1" w:styleId="xl63">
    <w:name w:val="xl6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5">
    <w:name w:val="xl6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6">
    <w:name w:val="xl6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1">
    <w:name w:val="xl81"/>
    <w:basedOn w:val="a"/>
    <w:rsid w:val="00E618E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2">
    <w:name w:val="xl82"/>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3">
    <w:name w:val="xl8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11">
    <w:name w:val="Абзац списка11"/>
    <w:basedOn w:val="a"/>
    <w:rsid w:val="00E618EF"/>
    <w:pPr>
      <w:ind w:left="720"/>
      <w:contextualSpacing/>
    </w:pPr>
    <w:rPr>
      <w:rFonts w:eastAsia="Times New Roman"/>
    </w:rPr>
  </w:style>
  <w:style w:type="paragraph" w:customStyle="1" w:styleId="p20">
    <w:name w:val="p20"/>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E618EF"/>
  </w:style>
  <w:style w:type="paragraph" w:customStyle="1" w:styleId="xl94">
    <w:name w:val="xl94"/>
    <w:basedOn w:val="a"/>
    <w:rsid w:val="00E618E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
    <w:rsid w:val="00E618E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E618E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E618EF"/>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5">
    <w:name w:val="font5"/>
    <w:basedOn w:val="a"/>
    <w:rsid w:val="00E618EF"/>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E618EF"/>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p88">
    <w:name w:val="p88"/>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E618EF"/>
  </w:style>
  <w:style w:type="paragraph" w:customStyle="1" w:styleId="p89">
    <w:name w:val="p89"/>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E618EF"/>
  </w:style>
  <w:style w:type="paragraph" w:customStyle="1" w:styleId="ConsNonformat">
    <w:name w:val="ConsNonformat"/>
    <w:rsid w:val="00221045"/>
    <w:pPr>
      <w:widowControl w:val="0"/>
      <w:autoSpaceDE w:val="0"/>
      <w:autoSpaceDN w:val="0"/>
      <w:adjustRightInd w:val="0"/>
    </w:pPr>
    <w:rPr>
      <w:rFonts w:ascii="Courier New" w:hAnsi="Courier New" w:cs="Courier New"/>
    </w:rPr>
  </w:style>
  <w:style w:type="character" w:customStyle="1" w:styleId="ListParagraphChar1">
    <w:name w:val="List Paragraph Char1"/>
    <w:link w:val="1"/>
    <w:locked/>
    <w:rsid w:val="00C53001"/>
    <w:rPr>
      <w:rFonts w:ascii="Calibri" w:hAnsi="Calibri"/>
      <w:sz w:val="22"/>
      <w:szCs w:val="22"/>
      <w:lang w:eastAsia="en-US"/>
    </w:rPr>
  </w:style>
  <w:style w:type="character" w:styleId="af2">
    <w:name w:val="Strong"/>
    <w:uiPriority w:val="22"/>
    <w:qFormat/>
    <w:rsid w:val="009D3CA9"/>
    <w:rPr>
      <w:rFonts w:cs="Times New Roman"/>
      <w:b/>
    </w:rPr>
  </w:style>
  <w:style w:type="paragraph" w:customStyle="1" w:styleId="12">
    <w:name w:val="Без интервала1"/>
    <w:rsid w:val="0030007F"/>
    <w:rPr>
      <w:rFonts w:ascii="Calibri" w:hAnsi="Calibri"/>
      <w:sz w:val="22"/>
      <w:szCs w:val="22"/>
      <w:lang w:eastAsia="en-US"/>
    </w:rPr>
  </w:style>
  <w:style w:type="character" w:customStyle="1" w:styleId="apple-converted-space">
    <w:name w:val="apple-converted-space"/>
    <w:basedOn w:val="a0"/>
    <w:rsid w:val="00D1436F"/>
  </w:style>
  <w:style w:type="paragraph" w:customStyle="1" w:styleId="af3">
    <w:name w:val="Стиль"/>
    <w:rsid w:val="00C5269D"/>
    <w:pPr>
      <w:widowControl w:val="0"/>
      <w:autoSpaceDE w:val="0"/>
      <w:autoSpaceDN w:val="0"/>
      <w:adjustRightInd w:val="0"/>
      <w:jc w:val="both"/>
    </w:pPr>
    <w:rPr>
      <w:sz w:val="24"/>
      <w:szCs w:val="24"/>
    </w:rPr>
  </w:style>
  <w:style w:type="paragraph" w:customStyle="1" w:styleId="Default">
    <w:name w:val="Default"/>
    <w:rsid w:val="005866E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3217">
      <w:bodyDiv w:val="1"/>
      <w:marLeft w:val="0"/>
      <w:marRight w:val="0"/>
      <w:marTop w:val="0"/>
      <w:marBottom w:val="0"/>
      <w:divBdr>
        <w:top w:val="none" w:sz="0" w:space="0" w:color="auto"/>
        <w:left w:val="none" w:sz="0" w:space="0" w:color="auto"/>
        <w:bottom w:val="none" w:sz="0" w:space="0" w:color="auto"/>
        <w:right w:val="none" w:sz="0" w:space="0" w:color="auto"/>
      </w:divBdr>
    </w:div>
    <w:div w:id="865868936">
      <w:bodyDiv w:val="1"/>
      <w:marLeft w:val="0"/>
      <w:marRight w:val="0"/>
      <w:marTop w:val="0"/>
      <w:marBottom w:val="0"/>
      <w:divBdr>
        <w:top w:val="none" w:sz="0" w:space="0" w:color="auto"/>
        <w:left w:val="none" w:sz="0" w:space="0" w:color="auto"/>
        <w:bottom w:val="none" w:sz="0" w:space="0" w:color="auto"/>
        <w:right w:val="none" w:sz="0" w:space="0" w:color="auto"/>
      </w:divBdr>
    </w:div>
    <w:div w:id="1680933695">
      <w:bodyDiv w:val="1"/>
      <w:marLeft w:val="0"/>
      <w:marRight w:val="0"/>
      <w:marTop w:val="0"/>
      <w:marBottom w:val="0"/>
      <w:divBdr>
        <w:top w:val="none" w:sz="0" w:space="0" w:color="auto"/>
        <w:left w:val="none" w:sz="0" w:space="0" w:color="auto"/>
        <w:bottom w:val="none" w:sz="0" w:space="0" w:color="auto"/>
        <w:right w:val="none" w:sz="0" w:space="0" w:color="auto"/>
      </w:divBdr>
      <w:divsChild>
        <w:div w:id="160049865">
          <w:marLeft w:val="0"/>
          <w:marRight w:val="0"/>
          <w:marTop w:val="0"/>
          <w:marBottom w:val="0"/>
          <w:divBdr>
            <w:top w:val="none" w:sz="0" w:space="0" w:color="auto"/>
            <w:left w:val="none" w:sz="0" w:space="0" w:color="auto"/>
            <w:bottom w:val="none" w:sz="0" w:space="0" w:color="auto"/>
            <w:right w:val="none" w:sz="0" w:space="0" w:color="auto"/>
          </w:divBdr>
          <w:divsChild>
            <w:div w:id="29384657">
              <w:marLeft w:val="0"/>
              <w:marRight w:val="0"/>
              <w:marTop w:val="0"/>
              <w:marBottom w:val="0"/>
              <w:divBdr>
                <w:top w:val="none" w:sz="0" w:space="0" w:color="auto"/>
                <w:left w:val="none" w:sz="0" w:space="0" w:color="auto"/>
                <w:bottom w:val="none" w:sz="0" w:space="0" w:color="auto"/>
                <w:right w:val="none" w:sz="0" w:space="0" w:color="auto"/>
              </w:divBdr>
              <w:divsChild>
                <w:div w:id="253588021">
                  <w:marLeft w:val="0"/>
                  <w:marRight w:val="0"/>
                  <w:marTop w:val="0"/>
                  <w:marBottom w:val="0"/>
                  <w:divBdr>
                    <w:top w:val="none" w:sz="0" w:space="0" w:color="auto"/>
                    <w:left w:val="none" w:sz="0" w:space="0" w:color="auto"/>
                    <w:bottom w:val="none" w:sz="0" w:space="0" w:color="auto"/>
                    <w:right w:val="none" w:sz="0" w:space="0" w:color="auto"/>
                  </w:divBdr>
                  <w:divsChild>
                    <w:div w:id="1213687709">
                      <w:marLeft w:val="0"/>
                      <w:marRight w:val="0"/>
                      <w:marTop w:val="0"/>
                      <w:marBottom w:val="0"/>
                      <w:divBdr>
                        <w:top w:val="none" w:sz="0" w:space="0" w:color="auto"/>
                        <w:left w:val="none" w:sz="0" w:space="0" w:color="auto"/>
                        <w:bottom w:val="none" w:sz="0" w:space="0" w:color="auto"/>
                        <w:right w:val="none" w:sz="0" w:space="0" w:color="auto"/>
                      </w:divBdr>
                      <w:divsChild>
                        <w:div w:id="1079786305">
                          <w:marLeft w:val="0"/>
                          <w:marRight w:val="0"/>
                          <w:marTop w:val="0"/>
                          <w:marBottom w:val="0"/>
                          <w:divBdr>
                            <w:top w:val="none" w:sz="0" w:space="0" w:color="auto"/>
                            <w:left w:val="none" w:sz="0" w:space="0" w:color="auto"/>
                            <w:bottom w:val="none" w:sz="0" w:space="0" w:color="auto"/>
                            <w:right w:val="none" w:sz="0" w:space="0" w:color="auto"/>
                          </w:divBdr>
                          <w:divsChild>
                            <w:div w:id="2055035398">
                              <w:marLeft w:val="0"/>
                              <w:marRight w:val="0"/>
                              <w:marTop w:val="0"/>
                              <w:marBottom w:val="0"/>
                              <w:divBdr>
                                <w:top w:val="none" w:sz="0" w:space="0" w:color="auto"/>
                                <w:left w:val="none" w:sz="0" w:space="0" w:color="auto"/>
                                <w:bottom w:val="none" w:sz="0" w:space="0" w:color="auto"/>
                                <w:right w:val="none" w:sz="0" w:space="0" w:color="auto"/>
                              </w:divBdr>
                              <w:divsChild>
                                <w:div w:id="5792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9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ED061EB2A6EC492077DAB0E370BE7ABD70600619754B0554E0DB280C31EF454894F945D1F17B2F6R2PEJ"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6F30E-C722-40AA-B316-585E2105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43</Pages>
  <Words>10436</Words>
  <Characters>59487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69784</CharactersWithSpaces>
  <SharedDoc>false</SharedDoc>
  <HLinks>
    <vt:vector size="6" baseType="variant">
      <vt:variant>
        <vt:i4>983125</vt:i4>
      </vt:variant>
      <vt:variant>
        <vt:i4>0</vt:i4>
      </vt:variant>
      <vt:variant>
        <vt:i4>0</vt:i4>
      </vt:variant>
      <vt:variant>
        <vt:i4>5</vt:i4>
      </vt:variant>
      <vt:variant>
        <vt:lpwstr>http://www.admpodolsk.ru/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fe</dc:creator>
  <cp:keywords/>
  <dc:description/>
  <cp:lastModifiedBy>Попова Ирина Александровна</cp:lastModifiedBy>
  <cp:revision>4</cp:revision>
  <cp:lastPrinted>2017-02-06T12:04:00Z</cp:lastPrinted>
  <dcterms:created xsi:type="dcterms:W3CDTF">2016-09-28T09:10:00Z</dcterms:created>
  <dcterms:modified xsi:type="dcterms:W3CDTF">2017-03-10T09:19:00Z</dcterms:modified>
</cp:coreProperties>
</file>